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5E4A9" w14:textId="0ACDBE09" w:rsidR="00682885" w:rsidRPr="00846294" w:rsidRDefault="00AD1754" w:rsidP="00202C30">
      <w:pPr>
        <w:spacing w:line="276" w:lineRule="auto"/>
        <w:jc w:val="both"/>
        <w:rPr>
          <w:rFonts w:ascii="Times New Roman" w:hAnsi="Times New Roman" w:cs="Times New Roman"/>
          <w:b/>
          <w:bCs/>
          <w:sz w:val="24"/>
          <w:szCs w:val="24"/>
        </w:rPr>
      </w:pPr>
      <w:bookmarkStart w:id="0" w:name="_GoBack"/>
      <w:r>
        <w:rPr>
          <w:rFonts w:ascii="Times New Roman" w:hAnsi="Times New Roman" w:cs="Times New Roman"/>
          <w:b/>
          <w:bCs/>
          <w:sz w:val="24"/>
          <w:szCs w:val="24"/>
        </w:rPr>
        <w:t xml:space="preserve">THE </w:t>
      </w:r>
      <w:r w:rsidR="00EE45EF" w:rsidRPr="00846294">
        <w:rPr>
          <w:rFonts w:ascii="Times New Roman" w:hAnsi="Times New Roman" w:cs="Times New Roman"/>
          <w:b/>
          <w:bCs/>
          <w:sz w:val="24"/>
          <w:szCs w:val="24"/>
        </w:rPr>
        <w:t>DIMENSION OF SOCIOLOGY OF RELIGION IN DEVELOPMENT OF ECONOMIC COMMUNITIES BASED ON ISLAMIC BOARDING SCHOOL VALUES</w:t>
      </w:r>
    </w:p>
    <w:bookmarkEnd w:id="0"/>
    <w:p w14:paraId="78EE1479" w14:textId="77777777" w:rsidR="00EE45EF" w:rsidRPr="00846294" w:rsidRDefault="00EE45EF" w:rsidP="00202C30">
      <w:pPr>
        <w:spacing w:after="0" w:line="276" w:lineRule="auto"/>
        <w:jc w:val="both"/>
        <w:rPr>
          <w:rFonts w:ascii="Times New Roman" w:hAnsi="Times New Roman" w:cs="Times New Roman"/>
          <w:bCs/>
          <w:noProof/>
          <w:sz w:val="24"/>
          <w:szCs w:val="24"/>
        </w:rPr>
      </w:pPr>
      <w:r w:rsidRPr="00846294">
        <w:rPr>
          <w:rFonts w:ascii="Times New Roman" w:hAnsi="Times New Roman" w:cs="Times New Roman"/>
          <w:bCs/>
          <w:noProof/>
          <w:sz w:val="24"/>
          <w:szCs w:val="24"/>
        </w:rPr>
        <w:t>Imamul Huda Al Siddiq, M.Sosio.</w:t>
      </w:r>
    </w:p>
    <w:p w14:paraId="60945347" w14:textId="77777777" w:rsidR="00EE45EF" w:rsidRPr="00846294" w:rsidRDefault="00EE45EF" w:rsidP="00202C30">
      <w:pPr>
        <w:spacing w:after="0" w:line="276" w:lineRule="auto"/>
        <w:jc w:val="both"/>
        <w:rPr>
          <w:rFonts w:ascii="Times New Roman" w:hAnsi="Times New Roman" w:cs="Times New Roman"/>
          <w:bCs/>
          <w:noProof/>
          <w:sz w:val="24"/>
          <w:szCs w:val="24"/>
        </w:rPr>
      </w:pPr>
      <w:r w:rsidRPr="00846294">
        <w:rPr>
          <w:rFonts w:ascii="Times New Roman" w:hAnsi="Times New Roman" w:cs="Times New Roman"/>
          <w:bCs/>
          <w:noProof/>
          <w:sz w:val="24"/>
          <w:szCs w:val="24"/>
        </w:rPr>
        <w:t>Sosiologi, Universitas Negeri Malang</w:t>
      </w:r>
    </w:p>
    <w:p w14:paraId="354BA53B" w14:textId="77777777" w:rsidR="00EE45EF" w:rsidRPr="00846294" w:rsidRDefault="00EE45EF" w:rsidP="00202C30">
      <w:pPr>
        <w:spacing w:after="0" w:line="276" w:lineRule="auto"/>
        <w:jc w:val="both"/>
        <w:rPr>
          <w:rFonts w:ascii="Times New Roman" w:hAnsi="Times New Roman" w:cs="Times New Roman"/>
          <w:bCs/>
          <w:noProof/>
          <w:sz w:val="24"/>
          <w:szCs w:val="24"/>
        </w:rPr>
      </w:pPr>
      <w:r w:rsidRPr="00846294">
        <w:rPr>
          <w:rFonts w:ascii="Times New Roman" w:hAnsi="Times New Roman" w:cs="Times New Roman"/>
          <w:bCs/>
          <w:noProof/>
          <w:sz w:val="24"/>
          <w:szCs w:val="24"/>
        </w:rPr>
        <w:t>imamul.huda.fis@um.ac.id</w:t>
      </w:r>
    </w:p>
    <w:p w14:paraId="331CA222" w14:textId="77777777" w:rsidR="00202C30" w:rsidRDefault="00202C30" w:rsidP="00202C30">
      <w:pPr>
        <w:spacing w:line="276" w:lineRule="auto"/>
        <w:jc w:val="both"/>
        <w:rPr>
          <w:rFonts w:ascii="Times New Roman" w:hAnsi="Times New Roman" w:cs="Times New Roman"/>
          <w:sz w:val="24"/>
          <w:szCs w:val="24"/>
        </w:rPr>
      </w:pPr>
    </w:p>
    <w:p w14:paraId="683794BF" w14:textId="57FD7FCC" w:rsidR="00EE45EF" w:rsidRPr="00846294" w:rsidRDefault="00EE45EF"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Abstract</w:t>
      </w:r>
    </w:p>
    <w:p w14:paraId="4DBA5F55" w14:textId="47DFA786" w:rsidR="00EE45EF" w:rsidRPr="00846294" w:rsidRDefault="00EE45EF"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 xml:space="preserve">Economic stability is an important part of people's lives. This article describes economic development through small communities in the community. One community that is a concern in economic development efforts is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community. Some Islamic boarding schools in East Java developed a community economic system based on the values ​​of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These values ​​are rooted in the tradition of Islamic boarding schools that have long been ingrained and become an important part of the community. Using the literature study method, this article seeks to examine how the values ​​of religiosity can influence the economic development of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communities. In addition, this paper also attempts to describe the implementation of the value of religiosity in the practice of economic development. Some of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studied in this paper are the </w:t>
      </w:r>
      <w:proofErr w:type="spellStart"/>
      <w:r w:rsidRPr="00846294">
        <w:rPr>
          <w:rFonts w:ascii="Times New Roman" w:hAnsi="Times New Roman" w:cs="Times New Roman"/>
          <w:sz w:val="24"/>
          <w:szCs w:val="24"/>
        </w:rPr>
        <w:t>Sidogiri</w:t>
      </w:r>
      <w:proofErr w:type="spellEnd"/>
      <w:r w:rsidRPr="00846294">
        <w:rPr>
          <w:rFonts w:ascii="Times New Roman" w:hAnsi="Times New Roman" w:cs="Times New Roman"/>
          <w:sz w:val="24"/>
          <w:szCs w:val="24"/>
        </w:rPr>
        <w:t xml:space="preserve"> </w:t>
      </w:r>
      <w:proofErr w:type="spellStart"/>
      <w:r w:rsidRPr="00846294">
        <w:rPr>
          <w:rFonts w:ascii="Times New Roman" w:hAnsi="Times New Roman" w:cs="Times New Roman"/>
          <w:sz w:val="24"/>
          <w:szCs w:val="24"/>
        </w:rPr>
        <w:t>Pasuruan</w:t>
      </w:r>
      <w:proofErr w:type="spellEnd"/>
      <w:r w:rsidRPr="00846294">
        <w:rPr>
          <w:rFonts w:ascii="Times New Roman" w:hAnsi="Times New Roman" w:cs="Times New Roman"/>
          <w:sz w:val="24"/>
          <w:szCs w:val="24"/>
        </w:rPr>
        <w:t xml:space="preserve"> Islamic boarding school, and the </w:t>
      </w:r>
      <w:proofErr w:type="spellStart"/>
      <w:r w:rsidRPr="00846294">
        <w:rPr>
          <w:rFonts w:ascii="Times New Roman" w:hAnsi="Times New Roman" w:cs="Times New Roman"/>
          <w:sz w:val="24"/>
          <w:szCs w:val="24"/>
        </w:rPr>
        <w:t>Sumenep</w:t>
      </w:r>
      <w:proofErr w:type="spellEnd"/>
      <w:r w:rsidRPr="00846294">
        <w:rPr>
          <w:rFonts w:ascii="Times New Roman" w:hAnsi="Times New Roman" w:cs="Times New Roman"/>
          <w:sz w:val="24"/>
          <w:szCs w:val="24"/>
        </w:rPr>
        <w:t xml:space="preserve"> Al-Amin Islamic boarding school. Data on economic development in some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were obtained from literature searches, as well as previous studies. From the results of the anatomical searches of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it has now shifted from being initially a mere educational and teaching institution, but now also extends to the economic empowerment of the community. In the context of religious sociology this study further strengthens Weber's thesis which states that religion has an influence on the development of capitalism.</w:t>
      </w:r>
    </w:p>
    <w:p w14:paraId="6A2A8CDB" w14:textId="3FB8C68B" w:rsidR="00EE45EF" w:rsidRPr="00846294" w:rsidRDefault="00EE45EF"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Keyword: Sociology of Religion, Community Economics, Islamic Boarding Schools</w:t>
      </w:r>
    </w:p>
    <w:p w14:paraId="2EA59AB0" w14:textId="61E3B153" w:rsidR="00EE45EF" w:rsidRPr="00317063" w:rsidRDefault="00EE45EF" w:rsidP="00202C30">
      <w:pPr>
        <w:spacing w:line="276" w:lineRule="auto"/>
        <w:jc w:val="both"/>
        <w:rPr>
          <w:rFonts w:ascii="Times New Roman" w:hAnsi="Times New Roman" w:cs="Times New Roman"/>
          <w:b/>
          <w:bCs/>
          <w:sz w:val="24"/>
          <w:szCs w:val="24"/>
        </w:rPr>
      </w:pPr>
      <w:r w:rsidRPr="00317063">
        <w:rPr>
          <w:rFonts w:ascii="Times New Roman" w:hAnsi="Times New Roman" w:cs="Times New Roman"/>
          <w:b/>
          <w:bCs/>
          <w:sz w:val="24"/>
          <w:szCs w:val="24"/>
        </w:rPr>
        <w:t>INTRODUCTION</w:t>
      </w:r>
    </w:p>
    <w:p w14:paraId="69D50CF2" w14:textId="2034A777" w:rsidR="00EE45EF" w:rsidRPr="00846294" w:rsidRDefault="00EE45EF" w:rsidP="00202C30">
      <w:pPr>
        <w:spacing w:line="276" w:lineRule="auto"/>
        <w:ind w:firstLine="720"/>
        <w:jc w:val="both"/>
        <w:rPr>
          <w:rFonts w:ascii="Times New Roman" w:hAnsi="Times New Roman" w:cs="Times New Roman"/>
          <w:sz w:val="24"/>
          <w:szCs w:val="24"/>
        </w:rPr>
      </w:pPr>
      <w:r w:rsidRPr="00846294">
        <w:rPr>
          <w:rFonts w:ascii="Times New Roman" w:hAnsi="Times New Roman" w:cs="Times New Roman"/>
          <w:sz w:val="24"/>
          <w:szCs w:val="24"/>
        </w:rPr>
        <w:t>Economic growth is one thing that is a concern more than other entities. The economic sub-system becomes the core subsystem within the broader social system. In any part of the world economic issues are endless. Various kinds of theories came to the fore putting themselves as the most appropriate ideas to be an explanation of the problems of the world economy. Economic ideologies also appear one by one. The economic ideology of capitalism sees economic problems in individuals. Adam Smith as one of his thinkers saw that economic problems were a personal matter. Everyone has the same right to enrich themselves. Whereas socialist ideology emerged as a criticism of the ideology of capitalism. He appeared to criticize that human freedom to enrich themselves led to injustice in the midst of society, social classes became evidence of such injustice.</w:t>
      </w:r>
    </w:p>
    <w:p w14:paraId="1F0933C9" w14:textId="220550F2" w:rsidR="00EE45EF" w:rsidRPr="00846294" w:rsidRDefault="00EE45EF" w:rsidP="00202C30">
      <w:pPr>
        <w:spacing w:line="276" w:lineRule="auto"/>
        <w:ind w:firstLine="720"/>
        <w:jc w:val="both"/>
        <w:rPr>
          <w:rFonts w:ascii="Times New Roman" w:hAnsi="Times New Roman" w:cs="Times New Roman"/>
          <w:sz w:val="24"/>
          <w:szCs w:val="24"/>
        </w:rPr>
      </w:pPr>
      <w:r w:rsidRPr="00846294">
        <w:rPr>
          <w:rFonts w:ascii="Times New Roman" w:hAnsi="Times New Roman" w:cs="Times New Roman"/>
          <w:sz w:val="24"/>
          <w:szCs w:val="24"/>
        </w:rPr>
        <w:t xml:space="preserve">Both economic ideologies fought with each other to show their influence in various parts of the world. In the midst of the fight between the two ideologies, economic thinking emerged based on the values of religiosity. Economic thinking which is based on the value of religiosity is </w:t>
      </w:r>
      <w:r w:rsidRPr="00846294">
        <w:rPr>
          <w:rFonts w:ascii="Times New Roman" w:hAnsi="Times New Roman" w:cs="Times New Roman"/>
          <w:sz w:val="24"/>
          <w:szCs w:val="24"/>
        </w:rPr>
        <w:lastRenderedPageBreak/>
        <w:t xml:space="preserve">based on the values contained in the scriptures. The values contained in the scriptures were later translated by the scholars, especially from the Middle East through writings codified in yellow books which were commonly studied in various Islamic boarding schools in Java. </w:t>
      </w:r>
      <w:proofErr w:type="gramStart"/>
      <w:r w:rsidRPr="00846294">
        <w:rPr>
          <w:rFonts w:ascii="Times New Roman" w:hAnsi="Times New Roman" w:cs="Times New Roman"/>
          <w:sz w:val="24"/>
          <w:szCs w:val="24"/>
        </w:rPr>
        <w:t>Actually</w:t>
      </w:r>
      <w:proofErr w:type="gramEnd"/>
      <w:r w:rsidRPr="00846294">
        <w:rPr>
          <w:rFonts w:ascii="Times New Roman" w:hAnsi="Times New Roman" w:cs="Times New Roman"/>
          <w:sz w:val="24"/>
          <w:szCs w:val="24"/>
        </w:rPr>
        <w:t xml:space="preserve"> the emergence of religious-based economic thinking has long emerged long before the strengthening of secular economic thought.</w:t>
      </w:r>
    </w:p>
    <w:p w14:paraId="40FF28BC" w14:textId="63AD0E1F" w:rsidR="00EE45EF" w:rsidRPr="00846294" w:rsidRDefault="00EE45EF" w:rsidP="00202C30">
      <w:pPr>
        <w:spacing w:line="276" w:lineRule="auto"/>
        <w:ind w:firstLine="720"/>
        <w:jc w:val="both"/>
        <w:rPr>
          <w:rFonts w:ascii="Times New Roman" w:hAnsi="Times New Roman" w:cs="Times New Roman"/>
          <w:sz w:val="24"/>
          <w:szCs w:val="24"/>
        </w:rPr>
      </w:pPr>
      <w:r w:rsidRPr="00846294">
        <w:rPr>
          <w:rFonts w:ascii="Times New Roman" w:hAnsi="Times New Roman" w:cs="Times New Roman"/>
          <w:sz w:val="24"/>
          <w:szCs w:val="24"/>
        </w:rPr>
        <w:t xml:space="preserve">Based on the BPS Central Statistics Agency report, the Indonesian economy seems to have improved. Indonesia's GDP growth increased by 5.17% compared to the previous year. While the open unemployment rate has decreased as of August 2018 as many as 40,000 people. So that the total Indonesian open unemployment per 2018 is 7 million people and the open unemployment rate is 5.34% </w:t>
      </w:r>
      <w:r w:rsidR="00846294">
        <w:rPr>
          <w:rFonts w:ascii="Times New Roman" w:hAnsi="Times New Roman" w:cs="Times New Roman"/>
          <w:sz w:val="24"/>
          <w:szCs w:val="24"/>
        </w:rPr>
        <w:fldChar w:fldCharType="begin"/>
      </w:r>
      <w:r w:rsidR="00846294">
        <w:rPr>
          <w:rFonts w:ascii="Times New Roman" w:hAnsi="Times New Roman" w:cs="Times New Roman"/>
          <w:sz w:val="24"/>
          <w:szCs w:val="24"/>
        </w:rPr>
        <w:instrText xml:space="preserve"> ADDIN ZOTERO_ITEM CSL_CITATION {"citationID":"oL5uYrMT","properties":{"formattedCitation":"(BPS, 2019)","plainCitation":"(BPS, 2019)","noteIndex":0},"citationItems":[{"id":142,"uris":["http://zotero.org/users/5063558/items/3XWMPBE6"],"uri":["http://zotero.org/users/5063558/items/3XWMPBE6"],"itemData":{"id":142,"type":"report","title":"Laporan Bulanan Data Sosial Ekonomi","publisher-place":"Jakarta","event-place":"Jakarta","author":[{"family":"BPS","given":""}],"issued":{"date-parts":[["2019",1]]}}}],"schema":"https://github.com/citation-style-language/schema/raw/master/csl-citation.json"} </w:instrText>
      </w:r>
      <w:r w:rsidR="00846294">
        <w:rPr>
          <w:rFonts w:ascii="Times New Roman" w:hAnsi="Times New Roman" w:cs="Times New Roman"/>
          <w:sz w:val="24"/>
          <w:szCs w:val="24"/>
        </w:rPr>
        <w:fldChar w:fldCharType="separate"/>
      </w:r>
      <w:r w:rsidR="00846294" w:rsidRPr="00846294">
        <w:rPr>
          <w:rFonts w:ascii="Times New Roman" w:hAnsi="Times New Roman" w:cs="Times New Roman"/>
          <w:sz w:val="24"/>
        </w:rPr>
        <w:t>(BPS, 2019)</w:t>
      </w:r>
      <w:r w:rsidR="00846294">
        <w:rPr>
          <w:rFonts w:ascii="Times New Roman" w:hAnsi="Times New Roman" w:cs="Times New Roman"/>
          <w:sz w:val="24"/>
          <w:szCs w:val="24"/>
        </w:rPr>
        <w:fldChar w:fldCharType="end"/>
      </w:r>
      <w:r w:rsidRPr="00846294">
        <w:rPr>
          <w:rFonts w:ascii="Times New Roman" w:hAnsi="Times New Roman" w:cs="Times New Roman"/>
          <w:sz w:val="24"/>
          <w:szCs w:val="24"/>
        </w:rPr>
        <w:t xml:space="preserve">. Although economic conditions have increased, and the unemployment rate has declined, if seen in terms of the remaining unemployment figures, the decline has not been too significant. That is, solving the problem of unemployment and providing employment is still a scourge for the government </w:t>
      </w:r>
      <w:r w:rsidR="00846294">
        <w:rPr>
          <w:rFonts w:ascii="Times New Roman" w:hAnsi="Times New Roman" w:cs="Times New Roman"/>
          <w:sz w:val="24"/>
          <w:szCs w:val="24"/>
        </w:rPr>
        <w:fldChar w:fldCharType="begin"/>
      </w:r>
      <w:r w:rsidR="00846294">
        <w:rPr>
          <w:rFonts w:ascii="Times New Roman" w:hAnsi="Times New Roman" w:cs="Times New Roman"/>
          <w:sz w:val="24"/>
          <w:szCs w:val="24"/>
        </w:rPr>
        <w:instrText xml:space="preserve"> ADDIN ZOTERO_ITEM CSL_CITATION {"citationID":"t5iAaXiC","properties":{"formattedCitation":"(Reginald &amp; Mawardi, 2014)","plainCitation":"(Reginald &amp; Mawardi, 2014)","noteIndex":0},"citationItems":[{"id":126,"uris":["http://zotero.org/users/5063558/items/46YDB6J8"],"uri":["http://zotero.org/users/5063558/items/46YDB6J8"],"itemData":{"id":126,"type":"article-journal","title":"Kewirausahaan Sosial pada Pondok Pesantren Sidogiri Pasuruan","container-title":"JESTT","page":"13","volume":"1","issue":"5","source":"Zotero","abstract":"Joblessness and lack of social welfare are economic problems which require the involvement of all people to overcome. The education aspect which functions to prepare educated human resource also plays important roles in reducing the level of joblessness and increase the social welfare. Islamic Boarding School Sidogiri Pasuruan as an educational institution not only provides Salaf education materials, but gives social benefits through its social entrepreneurship program.","language":"id","author":[{"family":"Reginald","given":"Azel Raoul"},{"family":"Mawardi","given":"Imron"}],"issued":{"date-parts":[["2014"]]}}}],"schema":"https://github.com/citation-style-language/schema/raw/master/csl-citation.json"} </w:instrText>
      </w:r>
      <w:r w:rsidR="00846294">
        <w:rPr>
          <w:rFonts w:ascii="Times New Roman" w:hAnsi="Times New Roman" w:cs="Times New Roman"/>
          <w:sz w:val="24"/>
          <w:szCs w:val="24"/>
        </w:rPr>
        <w:fldChar w:fldCharType="separate"/>
      </w:r>
      <w:r w:rsidR="00846294" w:rsidRPr="00846294">
        <w:rPr>
          <w:rFonts w:ascii="Times New Roman" w:hAnsi="Times New Roman" w:cs="Times New Roman"/>
          <w:sz w:val="24"/>
        </w:rPr>
        <w:t>(Reginald &amp; Mawardi, 2014)</w:t>
      </w:r>
      <w:r w:rsidR="00846294">
        <w:rPr>
          <w:rFonts w:ascii="Times New Roman" w:hAnsi="Times New Roman" w:cs="Times New Roman"/>
          <w:sz w:val="24"/>
          <w:szCs w:val="24"/>
        </w:rPr>
        <w:fldChar w:fldCharType="end"/>
      </w:r>
      <w:r w:rsidRPr="00846294">
        <w:rPr>
          <w:rFonts w:ascii="Times New Roman" w:hAnsi="Times New Roman" w:cs="Times New Roman"/>
          <w:sz w:val="24"/>
          <w:szCs w:val="24"/>
        </w:rPr>
        <w:t xml:space="preserve">. Various efforts have been made by the government to improve the economic level of the community such as the development of the MSME sector, the agricultural sector to meet food needs, the tourism sector, opening new jobs, and various other efforts </w:t>
      </w:r>
      <w:r w:rsidR="00846294">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{"citationID":"PhH0poGS","properties":{"formattedCitation":"(Hapsari, Hakim, &amp; Soeaidy, 2014; Hermawan, 2017; Rusdiana &amp; Maesya, 2017)","plainCitation":"(Hapsari, Hakim, &amp; Soeaidy, 2014; Hermawan, 2017; Rusdiana &amp; Maesya, 2017)","noteIndex":0},"citationItems":[{"id":151,"uris":["http://zotero.org/users/5063558/items/XAX5CUQI"],"uri":["http://zotero.org/users/5063558/items/XAX5CUQI"],"itemData":{"id":151,"type":"article-journal","title":"Pengaruh Pertumbuhan Usaha Kecil Menengah (UKM) terhadap Pertumbuhan Ekonomi Daerah (Studi di Pemerintah Kota Batu)","container-title":"Wacana","page":"88-96","volume":"17","issue":"2","source":"Zotero","abstract":"In realizing the success of national development can be reached by using a development paradigm that called empowerment. One such empowerment effort is through empowerment of SMEs. SMEs are a business sector that was able to survive in the multidimensional crisis in 1998 and the global crisis in 2008. SMEs are the largest contributor to the national GDP until now. It is therefore Empowering SMEs are absolutely necessary. Batu City is one of the interesting and potentially to the development of the Business and Tourism. Empowerment of SMEs and the tourism sector in Batu significantly affect economic development, both individually and overall (PAD) of Batu City. To determine the significance of the relationship between empowerment of SMEs and regional economic growth in Batu City, a test need to be conducted both together and partially, the empowerment of SMEs variables, including the number of SMEs, SMEs workers, SMEs capital and SMEs profit. From the results of the panel regression testing together found that Empowerment of SMEs significantly affects the economic growth of the area in Batu City. And from the test results in partially, the number of SMEs and SMEs workers variables found no significant affect on economic growth in Batu City, while the SMEs capital and SME Profit variables found a significant affect on economic growth in the Batu City.","ISSN":"1411-0199","language":"id","author":[{"family":"Hapsari","given":"Pradnya Paramita"},{"family":"Hakim","given":"Abdul"},{"family":"Soeaidy","given":"Saleh"}],"issued":{"date-parts":[["2014"]]}}},{"id":153,"uris":["http://zotero.org/users/5063558/items/ZQ6L568G"],"uri":["http://zotero.org/users/5063558/items/ZQ6L568G"],"itemData":{"id":153,"type":"article-journal","title":"Dampak Pengembangan Desa Wisata Nglanggeran Terhadap Ekonomi Masyarakat Lokal","page":"105-117","volume":"3","issue":"2","source":"DOI.org (Crossref)","abstract":"Research on the effects of economic development of rural tourism to the local community is a kind of descriptive qualitative research. This research was conducted in the village of Nglanggeran, District Pathuk, Gunung Kidul, Yogakarta. The survey results revealed that the development activities of the Tourism Village Nglanggeran considered quite good, the main indicator is the average increase in tourist arrivals sizeable year-on-year. The readiness of local communities in terms of education, knowledge, and level of community involvement in the development of rural tourism shows that the public has been sufficiently prepared to deal with potential impacts that arise. The level of development of tourism which generates high frequency level of interaction between local communities and the frequent travelers, which is an average of more than 5 times the interaction per 3 months. The results showed that developing a rural tourism bring a positive impact to the economic development of local communities in the village Nglanggeran, including: increased public income; increase employment and business opportunities; increase ownership and control of local communities; increase government revenues through travel levy. While indications of a negative impact on the local economy in the form of rising prices of goods can not be found.","URL":"https://osf.io/xhkwv","ISSN":"2355-6587","note":"DOI: 10.31219/osf.io/xhkwv","language":"id","author":[{"family":"Hermawan","given":"Hary"}],"issued":{"date-parts":[["2017",11,20]]},"accessed":{"date-parts":[["2019",5,31]]}}},{"id":158,"uris":["http://zotero.org/users/5063558/items/MQ75A6KX"],"uri":["http://zotero.org/users/5063558/items/MQ75A6KX"],"itemData":{"id":158,"type":"article-journal","title":"Pertumbuhan Ekonomi dan Kebutuhan Pangan di Indonesia","container-title":"Agriekonomika","volume":"6","issue":"1","source":"DOI.org (Crossref)","abstract":"Growth effect economic on food requirements, accordance with increasing the sheer the number residents. Food needs can be met in Indonesia, almost all, of the domestic potential, except for the origin of food commodities imported meat and soybeans are still in deficit, while for rice, corn, beans and potatoes, eggs, chicken, and milk have a surplus high. The purpose of this article to find out of economic and food needs in Indonesia, so it can be overcome by the provision of agricultural origin and livestuc food as needed. Government may seek to retain and continue to spur the development of food security, through a program that is really able to strengthen food security, as well as to improve the welfare of the community. Household income levels can be one measure reflects the ability to access food consumption is required along with diversity. The growth of most food commodities are higher every year is rice, while the contribution of beef in meeting the needs of animal protein ranks second after the poultry. The achievement of food security needs to be focused on the realization of food security and food technology development, is expected to facilitate the program of post-harvest and agro-processing, effectively, and to support government policy, more attention to the problem Indonesia of food in security.","URL":"http://journal.trunojoyo.ac.id/agriekonomika/article/view/1795","DOI":"10.21107/agriekonomika.v6i1.1795","ISSN":"2407-6260, 2301-9948","journalAbbreviation":"Agriekonomika Jurnal Sosial EKonomi dan Pertanian","language":"id","author":[{"family":"Rusdiana","given":"S."},{"family":"Maesya","given":"Aries"}],"issued":{"date-parts":[["2017",4,6]]},"accessed":{"date-parts":[["2019",5,31]]}}}],"schema":"https://github.com/citation-style-language/schema/raw/master/csl-citation.json"} </w:instrText>
      </w:r>
      <w:r w:rsidR="00846294">
        <w:rPr>
          <w:rFonts w:ascii="Times New Roman" w:hAnsi="Times New Roman" w:cs="Times New Roman"/>
          <w:sz w:val="24"/>
          <w:szCs w:val="24"/>
        </w:rPr>
        <w:fldChar w:fldCharType="separate"/>
      </w:r>
      <w:r w:rsidR="0069063C" w:rsidRPr="0069063C">
        <w:rPr>
          <w:rFonts w:ascii="Times New Roman" w:hAnsi="Times New Roman" w:cs="Times New Roman"/>
          <w:sz w:val="24"/>
        </w:rPr>
        <w:t>(Hapsari, Hakim, &amp; Soeaidy, 2014; Hermawan, 2017; Rusdiana &amp; Maesya, 2017)</w:t>
      </w:r>
      <w:r w:rsidR="00846294">
        <w:rPr>
          <w:rFonts w:ascii="Times New Roman" w:hAnsi="Times New Roman" w:cs="Times New Roman"/>
          <w:sz w:val="24"/>
          <w:szCs w:val="24"/>
        </w:rPr>
        <w:fldChar w:fldCharType="end"/>
      </w:r>
      <w:r w:rsidRPr="00846294">
        <w:rPr>
          <w:rFonts w:ascii="Times New Roman" w:hAnsi="Times New Roman" w:cs="Times New Roman"/>
          <w:sz w:val="24"/>
          <w:szCs w:val="24"/>
        </w:rPr>
        <w:t xml:space="preserve">. However, it seems that these steps still need maximum acceleration efforts both in an effort to improve the economy, such as poverty alleviation, and efforts to reduce unemployment. This can be proven through the open unemployment rate of 5.34%. While the poverty rate is still at 9.82% or as much as 25.95 million people in Indonesia. This figure dropped by 633.2 thousand compared to the previous year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{"citationID":"9WXr0uIY","properties":{"formattedCitation":"(BPS, 2019)","plainCitation":"(BPS, 2019)","noteIndex":0},"citationItems":[{"id":142,"uris":["http://zotero.org/users/5063558/items/3XWMPBE6"],"uri":["http://zotero.org/users/5063558/items/3XWMPBE6"],"itemData":{"id":142,"type":"report","title":"Laporan Bulanan Data Sosial Ekonomi","publisher-place":"Jakarta","event-place":"Jakarta","author":[{"family":"BPS","given":""}],"issued":{"date-parts":[["2019",1]]}}}],"schema":"https://github.com/citation-style-language/schema/raw/master/csl-citation.json"}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(BPS, 2019)</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however, the government and all Indonesian people should not be complacent with these achievements. What is worth doing is to continue to spur growth and improvement in all aspects of the life of the nation and society.</w:t>
      </w:r>
    </w:p>
    <w:p w14:paraId="39E9C954" w14:textId="0466BFE8" w:rsidR="00EE45EF" w:rsidRPr="00846294" w:rsidRDefault="00EE45EF" w:rsidP="00202C30">
      <w:pPr>
        <w:spacing w:line="276" w:lineRule="auto"/>
        <w:ind w:firstLine="720"/>
        <w:jc w:val="both"/>
        <w:rPr>
          <w:rFonts w:ascii="Times New Roman" w:hAnsi="Times New Roman" w:cs="Times New Roman"/>
          <w:sz w:val="24"/>
          <w:szCs w:val="24"/>
        </w:rPr>
      </w:pPr>
      <w:r w:rsidRPr="00846294">
        <w:rPr>
          <w:rFonts w:ascii="Times New Roman" w:hAnsi="Times New Roman" w:cs="Times New Roman"/>
          <w:sz w:val="24"/>
          <w:szCs w:val="24"/>
        </w:rPr>
        <w:t xml:space="preserve">One of the things that is interesting to see related to these efforts is through the economic development of the church-based community. Research from Reginald &amp; </w:t>
      </w:r>
      <w:proofErr w:type="spellStart"/>
      <w:r w:rsidRPr="00846294">
        <w:rPr>
          <w:rFonts w:ascii="Times New Roman" w:hAnsi="Times New Roman" w:cs="Times New Roman"/>
          <w:sz w:val="24"/>
          <w:szCs w:val="24"/>
        </w:rPr>
        <w:t>Mawardi</w:t>
      </w:r>
      <w:proofErr w:type="spellEnd"/>
      <w:r w:rsidRPr="00846294">
        <w:rPr>
          <w:rFonts w:ascii="Times New Roman" w:hAnsi="Times New Roman" w:cs="Times New Roman"/>
          <w:sz w:val="24"/>
          <w:szCs w:val="24"/>
        </w:rPr>
        <w:t xml:space="preserve">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BwMog2yL","properties":{"formattedCitation":"(2014)","plainCitation":"(2014)","noteIndex":0},"citationItems":[{"id":126,"uris":["http://zotero.org/users/5063558/items/46YDB6J8"],"uri":["http://zotero.org/users/5063558/items/46YDB6J8"],"itemData":{"id":126,"type":"article-journal","title":"Kewirausahaan Sosial pada Pondok Pesantren Sidogiri Pasuruan","container-title":"JESTT","page":"13","volume":"1","issue":"5","source":"Zotero","abstract":"Joblessness and lack of social welfare are economic problems which require the involvement of all people to overcome. The education aspect which functions to prepare educated human resource also plays important roles in reducing the level of joblessness and increase the social welfare. Islamic Boarding School Sidogiri Pasuruan as an educational institution not only provides Salaf education materials, but gives social benefits through its social entrepreneurship program.","language":"id","author":[{"family":"Reginald","given":"Azel Raoul"},{"family":"Mawardi","given":"Imron"}],"issued":{"date-parts":[["2014"]]}},"suppress-author":true}],"schema":"https://github.com/citation-style-language/schema/raw/master/csl-citation.json"}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(2014)</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shows that economic development at the community level such as Islamic boarding schools is not only able to provide economic benefits to the surrounding community, but also able to transform social values ​​in the midst of economic activity. The values ​​referred to in the economic activities of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-based community are the values ​​of religiosity as the basis for the establishment of a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Islamic boarding schools today are not only used as land for the transformation of Islamic values, but more than that, Islamic boarding schools are also used to prepare generations who have economic base strength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{"citationID":"w069cgmZ","properties":{"formattedCitation":"(Nadzir, 2015)","plainCitation":"(Nadzir, 2015)","noteIndex":0},"citationItems":[{"id":133,"uris":["http://zotero.org/users/5063558/items/BKZWTZER"],"uri":["http://zotero.org/users/5063558/items/BKZWTZER"],"itemData":{"id":133,"type":"article-journal","title":"Membangun Pemberdayaan Ekonomi di Pesantren","container-title":"Economica: Jurnal Ekonomi Islam","page":"37","volume":"6","issue":"1","source":"DOI.org (Crossref)","abstract":"&lt;p&gt;&lt;em&gt;Pesantren sebagai bagian integral masyarakat mempunyai tanggung jawab untuk mengembangkan dan memberdayakan masyarakat dalam segala bidang termasuk dalam bidangan ekonomi. Hal ini merupakan tugas baru bagi pesantren yang sementara ini berkutat dalam bidang ilmu-ilmu keagamaan. Walaupun sifatnya masih sporadis, kurang terkoordinasi, tidak institusional dan belum disertai dengan visi dan misi yang jelas, serta perangkat pendukungnya. Peran ini memang tidak mudah bagi pesantren yang selama ini lebih berkonsentrasi pada bidang keagamaan dari pada bidang sosial kemasyarakatan, terutama dalam bidang ekonomi. Ini merupakan tantangan yang harus dihadapi oleh pesantren, untuk merubah pola dakwah yang menitikberatkan cara bil lisan menjadi pola dawah bil hal di tengah-tengah masyarakat yang semakin komplek.&lt;/em&gt;&lt;/p&gt;","URL":"http://journal.walisongo.ac.id/index.php/economica/article/view/785","DOI":"10.21580/economica.2015.6.1.785","ISSN":"2541-4666, 2085-9325","journalAbbreviation":"Economica","language":"id","author":[{"family":"Nadzir","given":"Mohammad"}],"issued":{"date-parts":[["2015",5]]},"accessed":{"date-parts":[["2019",5,26]]}}}],"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(Nadzir, 2015)</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In the midst of society,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that integrate strengthening spiritual and economic values ​​in addition to being able to improve the economic conditions of the community,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are also able to maintain the noble values ​​they have. In addition, the economic anatomy of the community is mostly in the form of micro, small and medium enterprises (MSMEs). This type of business is better able to survive in the midst of an economic crisis. This type of business is also proven to be able to improve regional economic levels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{"citationID":"bZEHdkhR","properties":{"formattedCitation":"(Hapsari et al., 2014)","plainCitation":"(Hapsari et al., 2014)","noteIndex":0},"citationItems":[{"id":151,"uris":["http://zotero.org/users/5063558/items/XAX5CUQI"],"uri":["http://zotero.org/users/5063558/items/XAX5CUQI"],"itemData":{"id":151,"type":"article-journal","title":"Pengaruh Pertumbuhan Usaha Kecil Menengah (UKM) terhadap Pertumbuhan Ekonomi Daerah (Studi di Pemerintah Kota Batu)","container-title":"Wacana","page":"88-96","volume":"17","issue":"2","source":"Zotero","abstract":"In realizing the success of national development can be reached by using a development paradigm that called empowerment. One such empowerment effort is through empowerment of SMEs. SMEs are a business sector that was able to survive in the multidimensional crisis in 1998 and the global crisis in 2008. SMEs are the largest contributor to the national GDP until now. It is therefore Empowering SMEs are absolutely necessary. Batu City is one of the interesting and potentially to the development of the Business and Tourism. Empowerment of SMEs and the tourism sector in Batu significantly affect economic development, both individually and overall (PAD) of Batu City. To determine the significance of the relationship between empowerment of SMEs and regional economic growth in Batu City, a test need to be conducted both together and partially, the empowerment of SMEs variables, including the number of SMEs, SMEs workers, SMEs capital and SMEs profit. From the results of the panel regression testing together found that Empowerment of SMEs significantly affects the economic growth of the area in Batu City. And from the test results in partially, the number of SMEs and SMEs workers variables found no significant affect on economic growth in Batu City, while the SMEs capital and SME Profit variables found a significant affect on economic growth in the Batu City.","ISSN":"1411-0199","language":"id","author":[{"family":"Hapsari","given":"Pradnya Paramita"},{"family":"Hakim","given":"Abdul"},{"family":"Soeaidy","given":"Saleh"}],"issued":{"date-parts":[["2014"]]}}}],"schema":"https://github.com/citation-style-language/schema/raw/master/csl-citation.json"}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(Hapsari et al., 2014)</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w:t>
      </w:r>
    </w:p>
    <w:p w14:paraId="0A6BE981" w14:textId="7B0800F5" w:rsidR="00EE45EF" w:rsidRPr="00846294" w:rsidRDefault="00EE45EF" w:rsidP="00202C30">
      <w:pPr>
        <w:spacing w:line="276" w:lineRule="auto"/>
        <w:ind w:firstLine="720"/>
        <w:jc w:val="both"/>
        <w:rPr>
          <w:rFonts w:ascii="Times New Roman" w:hAnsi="Times New Roman" w:cs="Times New Roman"/>
          <w:sz w:val="24"/>
          <w:szCs w:val="24"/>
        </w:rPr>
      </w:pPr>
      <w:r w:rsidRPr="00846294">
        <w:rPr>
          <w:rFonts w:ascii="Times New Roman" w:hAnsi="Times New Roman" w:cs="Times New Roman"/>
          <w:sz w:val="24"/>
          <w:szCs w:val="24"/>
        </w:rPr>
        <w:lastRenderedPageBreak/>
        <w:t xml:space="preserve">Efforts to strengthen the economic base of the community among boarding schools have quite striking differences compared to economic efforts in general. In addition to community-based, this economic management uses the principle of religious values or commonly referred to as sharia economy. Entrepreneurship built in this type of economy aims to create a distinctive entrepreneurship, namely the character of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tenacious, independent, innovative and never give up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{"citationID":"9zTNRk0x","properties":{"formattedCitation":"(Maksum &amp; Wajdi, 2018)","plainCitation":"(Maksum &amp; Wajdi, 2018)","noteIndex":0},"citationItems":[{"id":141,"uris":["http://zotero.org/users/5063558/items/JVBPY2ZE"],"uri":["http://zotero.org/users/5063558/items/JVBPY2ZE"],"itemData":{"id":141,"type":"article-journal","title":"Pengembangan Kemandirian Pesantren Melalui Program Santripreneur","container-title":"Jurnal Pengabdian Kepada Masyarakat ENGAGEMENT","page":"12","source":"Zotero","abstract":"Islamic boarding schools are traditional Islamic educational institutions in Indonesia that have grown and developed several centuries ago. Islamic boarding schools, in fact, are potential institutions to move towards a people-based economy, as well as the strength they have. If the Ponpes are only spectators in the coming era, other micro-economic institutions may move towards progress. Therefore, a careful analysis is needed to strengthen this economic institution, so that it does not go wrong. This study aims to develop the independence of santri through the santriprenenur program. The study was conducted at the Miftahul Mubtadiin Krempyang Nganjuk Islamic Boarding School. In-depth interviews and non-participating observations were used in data collection. in an effort to ensure the validity of the research data. The results of the study indicate that the santripreneurship program can develop well, so that it can become one of the vital economic supports of Islamic boarding schools, which have an impact on society..","ISSN":"2579-8391","language":"id","author":[{"family":"Maksum","given":"Toha"},{"family":"Wajdi","given":"Muh Barid Nizarudin"}],"issued":{"date-parts":[["2018"]]}}}],"schema":"https://github.com/citation-style-language/schema/raw/master/csl-citation.json"}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(Maksum &amp; Wajdi, 2018)</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w:t>
      </w:r>
    </w:p>
    <w:p w14:paraId="69A0E3CE" w14:textId="5FFDDF96" w:rsidR="00EE45EF" w:rsidRPr="00846294" w:rsidRDefault="00EE45EF" w:rsidP="00202C30">
      <w:pPr>
        <w:spacing w:line="276" w:lineRule="auto"/>
        <w:ind w:firstLine="720"/>
        <w:jc w:val="both"/>
        <w:rPr>
          <w:rFonts w:ascii="Times New Roman" w:hAnsi="Times New Roman" w:cs="Times New Roman"/>
          <w:sz w:val="24"/>
          <w:szCs w:val="24"/>
        </w:rPr>
      </w:pPr>
      <w:r w:rsidRPr="00846294">
        <w:rPr>
          <w:rFonts w:ascii="Times New Roman" w:hAnsi="Times New Roman" w:cs="Times New Roman"/>
          <w:sz w:val="24"/>
          <w:szCs w:val="24"/>
        </w:rPr>
        <w:t xml:space="preserve">Many studies have proven that the existence of a community economy such as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economy has a stake in economic development both for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itself, the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as well as the community at large. Research from </w:t>
      </w:r>
      <w:proofErr w:type="spellStart"/>
      <w:r w:rsidRPr="00846294">
        <w:rPr>
          <w:rFonts w:ascii="Times New Roman" w:hAnsi="Times New Roman" w:cs="Times New Roman"/>
          <w:sz w:val="24"/>
          <w:szCs w:val="24"/>
        </w:rPr>
        <w:t>Podungge</w:t>
      </w:r>
      <w:proofErr w:type="spellEnd"/>
      <w:r w:rsidRPr="00846294">
        <w:rPr>
          <w:rFonts w:ascii="Times New Roman" w:hAnsi="Times New Roman" w:cs="Times New Roman"/>
          <w:sz w:val="24"/>
          <w:szCs w:val="24"/>
        </w:rPr>
        <w:t xml:space="preserve">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qzFwfjWr","properties":{"formattedCitation":"(2014)","plainCitation":"(2014)","noteIndex":0},"citationItems":[{"id":130,"uris":["http://zotero.org/users/5063558/items/6SYXRDYP"],"uri":["http://zotero.org/users/5063558/items/6SYXRDYP"],"itemData":{"id":130,"type":"article-journal","title":"Potensi BMT (Baitul Mal Wattamwil) Pesantren Guna Menggerakkan Ekonomi Syari'ah di Masyarakat","container-title":"Jurnal Al-Mizan","page":"21","volume":"10","issue":"1","source":"Zotero","language":"id","author":[{"family":"Podungge","given":"Rulyjanto"}],"issued":{"date-parts":[["2014"]]}},"suppress-author":true}],"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(2014)</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shows that boarding schools can move the economy of the community. Likewise with the research from Haryanto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o2oi3tCc","properties":{"formattedCitation":"(2017)","plainCitation":"(2017)","noteIndex":0},"citationItems":[{"id":137,"uris":["http://zotero.org/users/5063558/items/I6LM5M5X"],"uri":["http://zotero.org/users/5063558/items/I6LM5M5X"],"itemData":{"id":137,"type":"article-journal","title":"Menumbuhkan Semangat Wirausaha Menuju Kemandirian Ekonomi Umat Berbasis Pesantren (Studi Kasus Di PP Darul Ulum Banyuanyar Pamekasan)","container-title":"NUANSA: Jurnal Penelitian Ilmu Sosial dan Keagamaan Islam","page":"185","volume":"14","issue":"1","source":"DOI.org (Crossref)","URL":"http://ejournal.stainpamekasan.ac.id/index.php/nuansa/article/view/1318","DOI":"10.19105/nuansa.v14i1.1318","ISSN":"2442-8078, 1907-7211","journalAbbreviation":"NUANSA","language":"id","author":[{"family":"Hariyanto","given":"Rudy"}],"issued":{"date-parts":[["2017",8,4]]},"accessed":{"date-parts":[["2019",5,26]]}},"suppress-author":true}],"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(2017)</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who found that, the economic tradition of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which involved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was able to provide provisions for the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to be more independent after actually plunging into society.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since in the educational process of Islamic boarding schools are also active in the economic activities of Islamic boarding schools, so that when they graduate from boarding schools,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are ready to be economically independent.</w:t>
      </w:r>
    </w:p>
    <w:p w14:paraId="5E73CDB3" w14:textId="6D7B0D42" w:rsidR="00EE45EF" w:rsidRPr="00846294" w:rsidRDefault="00B14B0A" w:rsidP="00202C30">
      <w:pPr>
        <w:spacing w:line="276" w:lineRule="auto"/>
        <w:ind w:firstLine="720"/>
        <w:jc w:val="both"/>
        <w:rPr>
          <w:rFonts w:ascii="Times New Roman" w:hAnsi="Times New Roman" w:cs="Times New Roman"/>
          <w:sz w:val="24"/>
          <w:szCs w:val="24"/>
        </w:rPr>
      </w:pPr>
      <w:r w:rsidRPr="00846294">
        <w:rPr>
          <w:rFonts w:ascii="Times New Roman" w:hAnsi="Times New Roman" w:cs="Times New Roman"/>
          <w:sz w:val="24"/>
          <w:szCs w:val="24"/>
        </w:rPr>
        <w:t xml:space="preserve">Economic phenomena as mentioned above, can be explained by the perspective of economic sociology. Various sociological analyzes of economic phenomena have emerged. Weber explained the development of capitalism in his time using a sociological approach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{"citationID":"X6y8FPoY","properties":{"formattedCitation":"(Kaminski, 2016)","plainCitation":"(Kaminski, 2016)","noteIndex":0},"citationItems":[{"id":180,"uris":["http://zotero.org/users/5063558/items/QPPKVBBD"],"uri":["http://zotero.org/users/5063558/items/QPPKVBBD"],"itemData":{"id":180,"type":"article-journal","title":"Beyond capitalism: A critique of Max Weber’s general understanding of the Islamic discourse","container-title":"Intellectual Discourse","page":"24","volume":"24","issue":"1","source":"Zotero","abstract":"This article evaluates Max Weber’s overall analysis of Islam. Despite his efforts to be objective, Weber’s analysis was entrenched within a similar Orientalist discursive framework present among other Western scholars who studied non-Western traditions during the late 19th and early 20th centuries. After a review of the existing literature on Weber’s understanding of Islam and its relation to capitalism, this article critically explores other aspects of Weber’s conclusions about Islam that are equally problematic. Weber glosses over many centuries of variegated Islamic cultural history to provide a universalist account of the Islamic civilisation that reduces it to a general metadiscourse. He regularly ignores many of the more localised, regional Islamic cultural traditions altogether. As a result, Weber fails to meaningfully account for the many nuances and idiosyncrasies constitutive of the broader Islamic tradition. This article argues that Weber’s account of Islam shows a great deal of confusion and misunderstanding on his part.","language":"en","author":[{"family":"Kaminski","given":"Joseph Jon"}],"issued":{"date-parts":[["2016"]]}}}],"schema":"https://github.com/citation-style-language/schema/raw/master/csl-citation.json"}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(Kaminski, 2016)</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How can the ideology of capitalism develop rapidly with stimuli from the values ​​of religiosity in </w:t>
      </w:r>
      <w:proofErr w:type="gramStart"/>
      <w:r w:rsidRPr="00846294">
        <w:rPr>
          <w:rFonts w:ascii="Times New Roman" w:hAnsi="Times New Roman" w:cs="Times New Roman"/>
          <w:sz w:val="24"/>
          <w:szCs w:val="24"/>
        </w:rPr>
        <w:t>society.</w:t>
      </w:r>
      <w:proofErr w:type="gramEnd"/>
      <w:r w:rsidRPr="00846294">
        <w:rPr>
          <w:rFonts w:ascii="Times New Roman" w:hAnsi="Times New Roman" w:cs="Times New Roman"/>
          <w:sz w:val="24"/>
          <w:szCs w:val="24"/>
        </w:rPr>
        <w:t xml:space="preserve"> Durkheim explained the division of labor in traditional society and modern society, from the concept of society with mechanical solidarity to society with organic solidarity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{"citationID":"KJCb4hjM","properties":{"formattedCitation":"(Naletova, Okatov, &amp; Zhulikova, 2016)","plainCitation":"(Naletova, Okatov, &amp; Zhulikova, 2016)","noteIndex":0},"citationItems":[{"id":182,"uris":["http://zotero.org/users/5063558/items/SR3C9KTY"],"uri":["http://zotero.org/users/5063558/items/SR3C9KTY"],"itemData":{"id":182,"type":"article-journal","title":"Classical Concepts of Social Solidarity As The Basis of Theoretical Studies on The Institutions of Modern Civil Society","container-title":"International Journal of Environmental &amp; Science Education","page":"12","volume":"11","issue":"18","source":"Zotero","abstract":"Current importance of this investigation has been stipulated by the modern trends in the development of civil society. Differentiated processes of its development, increased significance of certain institutions of the civil society often require not just empirical description of the principal trends of the functions of civil society, but also need theoretical justifications for the methodology of its investigation. With this regard the given article is focused on identifying the position and role of social solidarity within classical sociology that would make it possible to use this heuristic potential in modern practices as well. The principal method of the study is represented by the analysis of classical sociological theories. In the course of the investigation the authors were guided by such methodological landmarks as the general principles of socio-cultural, activity-based, socio-structural and systemic approaches, by the principle of the unity of theoretical constructions and by real social practice. The study considers the concepts of social solidarity developed by the representatives of classical sociology. The suggested approach makes it possible to obtain more comprehensive and profound understanding of the structure and essence of modern civil society. The result of the investigation is represented by the justification of the thesis that modern civil society encompasses social solidarity as an inseparable component which cannot be investigated otherwise than being duly supported by classical sociological theories.","language":"en","author":[{"family":"Naletova","given":"Irina Vladimirovna"},{"family":"Okatov","given":"Alexander Vladimirovich"},{"family":"Zhulikova","given":"Olga Valentinovna"}],"issued":{"date-parts":[["2016"]]}}}],"schema":"https://github.com/citation-style-language/schema/raw/master/csl-citation.json"}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(Naletova, Okatov, &amp; Zhulikova, 2016)</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Marx gave a critical analysis of the development of modern capitalism in Europe which he said created polarization in society. According to him, society is polarized into certain social classes as a result of unbalanced relations in the capitalist system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{"citationID":"Wd4libZm","properties":{"formattedCitation":"(Nilsen, 2017)","plainCitation":"(Nilsen, 2017)","noteIndex":0},"citationItems":[{"id":185,"uris":["http://zotero.org/users/5063558/items/YPDI2SZA"],"uri":["http://zotero.org/users/5063558/items/YPDI2SZA"],"itemData":{"id":185,"type":"article-journal","title":"Passages from Marxism to Postcolonialism: A Comment on Vivek Chibber’s Postcolonial Theory and the Specter of Capital","container-title":"Critical Sociology","page":"559-571","volume":"43","issue":"4-5","source":"DOI.org (Crossref)","abstract":"The 2013 publication of Vivek Chibber’s book Postcolonial Theory and the Specter of Capital has reignited debates over the relative merits and demerits of Marxism and postcolonialism. This article reviews the debate and raises some critical questions about Chibber’s engagement with questions pertaining to universalism and capitalist development. Focusing on Chibber’s critique of Dipesh Chakrabarty’s Provincializing Europe, the article contends that whereas Chibber is right in arguing for a concept of universal history, the approach he offers towards this end pushes in the direction of Eurocentrism. As an alternative, the article proposes the possibility of crafting passages from Marxism to postcolonialism in order to move beyond Eurocentrism in the historicalsociological study of capitalist development.","URL":"http://journals.sagepub.com/doi/10.1177/0896920515614982","DOI":"10.1177/0896920515614982","ISSN":"0896-9205, 1569-1632","title-short":"Passages from Marxism to Postcolonialism","journalAbbreviation":"Critical Sociology","language":"en","author":[{"family":"Nilsen","given":"Alf Gunvald"}],"issued":{"date-parts":[["2017",7]]},"accessed":{"date-parts":[["2019",6,24]]}}}],"schema":"https://github.com/citation-style-language/schema/raw/master/csl-citation.json"}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(Nilsen, 2017)</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Every theorist in his era approached the economic phenomena that developed in society with their respective perspectives. Until now, there have been many scholarly works that provide an explanation of economic phenomena with an economic sociology approach.</w:t>
      </w:r>
    </w:p>
    <w:p w14:paraId="54BF51CD" w14:textId="01A8F846" w:rsidR="00B14B0A" w:rsidRPr="00846294" w:rsidRDefault="00B14B0A" w:rsidP="00202C30">
      <w:pPr>
        <w:spacing w:line="276" w:lineRule="auto"/>
        <w:ind w:firstLine="720"/>
        <w:jc w:val="both"/>
        <w:rPr>
          <w:rFonts w:ascii="Times New Roman" w:hAnsi="Times New Roman" w:cs="Times New Roman"/>
          <w:sz w:val="24"/>
          <w:szCs w:val="24"/>
        </w:rPr>
      </w:pPr>
      <w:r w:rsidRPr="00846294">
        <w:rPr>
          <w:rFonts w:ascii="Times New Roman" w:hAnsi="Times New Roman" w:cs="Times New Roman"/>
          <w:sz w:val="24"/>
          <w:szCs w:val="24"/>
        </w:rPr>
        <w:t xml:space="preserve">If it is derived from a more operational concept, sociological analysis becomes so diverse and dynamic, including one of these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-based community economic studies. Islamic boarding school-based community economics are widely studied through economic approaches, both conventional and sharia economics, sometimes economic studies also intersect with geopolitical studies. Very few economic studies of boarding-based communities are examined in a sociological perspective. Studies from </w:t>
      </w:r>
      <w:proofErr w:type="spellStart"/>
      <w:r w:rsidRPr="00846294">
        <w:rPr>
          <w:rFonts w:ascii="Times New Roman" w:hAnsi="Times New Roman" w:cs="Times New Roman"/>
          <w:sz w:val="24"/>
          <w:szCs w:val="24"/>
        </w:rPr>
        <w:t>Nadzir</w:t>
      </w:r>
      <w:proofErr w:type="spellEnd"/>
      <w:r w:rsidRPr="00846294">
        <w:rPr>
          <w:rFonts w:ascii="Times New Roman" w:hAnsi="Times New Roman" w:cs="Times New Roman"/>
          <w:sz w:val="24"/>
          <w:szCs w:val="24"/>
        </w:rPr>
        <w:t xml:space="preserve">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XBya5NWR","properties":{"formattedCitation":"(2015)","plainCitation":"(2015)","noteIndex":0},"citationItems":[{"id":133,"uris":["http://zotero.org/users/5063558/items/BKZWTZER"],"uri":["http://zotero.org/users/5063558/items/BKZWTZER"],"itemData":{"id":133,"type":"article-journal","title":"Membangun Pemberdayaan Ekonomi di Pesantren","container-title":"Economica: Jurnal Ekonomi Islam","page":"37","volume":"6","issue":"1","source":"DOI.org (Crossref)","abstract":"&lt;p&gt;&lt;em&gt;Pesantren sebagai bagian integral masyarakat mempunyai tanggung jawab untuk mengembangkan dan memberdayakan masyarakat dalam segala bidang termasuk dalam bidangan ekonomi. Hal ini merupakan tugas baru bagi pesantren yang sementara ini berkutat dalam bidang ilmu-ilmu keagamaan. Walaupun sifatnya masih sporadis, kurang terkoordinasi, tidak institusional dan belum disertai dengan visi dan misi yang jelas, serta perangkat pendukungnya. Peran ini memang tidak mudah bagi pesantren yang selama ini lebih berkonsentrasi pada bidang keagamaan dari pada bidang sosial kemasyarakatan, terutama dalam bidang ekonomi. Ini merupakan tantangan yang harus dihadapi oleh pesantren, untuk merubah pola dakwah yang menitikberatkan cara bil lisan menjadi pola dawah bil hal di tengah-tengah masyarakat yang semakin komplek.&lt;/em&gt;&lt;/p&gt;","URL":"http://journal.walisongo.ac.id/index.php/economica/article/view/785","DOI":"10.21580/economica.2015.6.1.785","ISSN":"2541-4666, 2085-9325","journalAbbreviation":"Economica","language":"id","author":[{"family":"Nadzir","given":"Mohammad"}],"issued":{"date-parts":[["2015",5]]},"accessed":{"date-parts":[["2019",5,26]]}},"suppress-author":true}],"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(2015)</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and </w:t>
      </w:r>
      <w:proofErr w:type="spellStart"/>
      <w:r w:rsidRPr="00846294">
        <w:rPr>
          <w:rFonts w:ascii="Times New Roman" w:hAnsi="Times New Roman" w:cs="Times New Roman"/>
          <w:sz w:val="24"/>
          <w:szCs w:val="24"/>
        </w:rPr>
        <w:t>Toriquddin</w:t>
      </w:r>
      <w:proofErr w:type="spellEnd"/>
      <w:r w:rsidRPr="00846294">
        <w:rPr>
          <w:rFonts w:ascii="Times New Roman" w:hAnsi="Times New Roman" w:cs="Times New Roman"/>
          <w:sz w:val="24"/>
          <w:szCs w:val="24"/>
        </w:rPr>
        <w:t xml:space="preserve">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zQr6WsSW","properties":{"formattedCitation":"(2011)","plainCitation":"(2011)","noteIndex":0},"citationItems":[{"id":120,"uris":["http://zotero.org/users/5063558/items/24Y2CY75"],"uri":["http://zotero.org/users/5063558/items/24Y2CY75"],"itemData":{"id":120,"type":"article-journal","title":"Pemberdayaan Ekonomi di Pesantren Berbasis Syariah","container-title":"Journal de Jure","volume":"3","issue":"1","source":"DOI.org (Crossref)","abstract":"Pesantren in Indonesia plays significant role in realizing the freedom of Indonesia and developin Islam. Nevertheless, its character is still ethico religious with the orientation of students’ personality dimension building from religious supervision (diniyyah tahzibiyyah) and spiritual and mental supervision (Khalqiyyah). During its development, Pesantren is demanded to strengthen spiritual values internalization (‘ubudiyyah). It is also a demand for its students to enrich responsibility values, rationality and problem solving skill. It is also a undeniable demand for pesantren to contribute the recent situation including its challenge. Otherwise, it does not merely focus on education to create scholars but also to crate skillful people that can contribute to the surrounding. This paper will discuss another side of Pesantren’s role in this contemporary era.&lt;br /&gt;Sejak zaman pra kemerdekaan hingga kini, pesantren di Indonesia memerankan peranan yang signifikan baik dalam langkah mewujudkan kemerdekaan maupun perkembangan agama Islam. Namun misi pesantren selama ini lebih bercorak ethico religious dengan orientasi pembentukan dimensi kepribadian anak didik baik dari segi pembinaan agama (diniyyah tahzibiyyah) dan pembinaan jasad, akal dan jiwa (Khalqiyyah). Pada perkembangannya, pesantren selain dituntut untuk memperkuat penanaman nilainilai spiritual (‘ubudiyyah) kepada para santri, juga dituntut untuk memperkaya penanaman aspek tanggung jawab, rasionalitas dan pemecahan masalah. Pesantren di era modern dituntut untuk bisa menjawab tantangan zaman dan tidak hanya berkutat pada dunia pendidikan dalam arti hanya mencetak ilmuwan tetapi juga mencetak tenaga-tenaga terampil dan juga memberi manfaat pada lingkungan sekitar. Tulisan ini akan mendskusikan sisi lain dari  peran pesantren pada era kontemporer ini.&lt;br /&gt;","URL":"http://ejournal.uin-malang.ac.id/index.php/syariah/article/view/1317","DOI":"10.18860/j-fsh.v3i1.1317","ISSN":"2085-1618, 2085-1618","journalAbbreviation":"J-FSH","language":"id","author":[{"family":"Toriquddin","given":"Moh."}],"issued":{"date-parts":[["2011",6,1]]},"accessed":{"date-parts":[["2019",5,26]]}},"suppress-author":true}],"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(2011)</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do not allude to the sociological approach. Their study further explained the concept of empowerment in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-based economic mainstreaming. Research by Reginald &amp; </w:t>
      </w:r>
      <w:proofErr w:type="spellStart"/>
      <w:r w:rsidRPr="00846294">
        <w:rPr>
          <w:rFonts w:ascii="Times New Roman" w:hAnsi="Times New Roman" w:cs="Times New Roman"/>
          <w:sz w:val="24"/>
          <w:szCs w:val="24"/>
        </w:rPr>
        <w:t>Mawardi</w:t>
      </w:r>
      <w:proofErr w:type="spellEnd"/>
      <w:r w:rsidRPr="00846294">
        <w:rPr>
          <w:rFonts w:ascii="Times New Roman" w:hAnsi="Times New Roman" w:cs="Times New Roman"/>
          <w:sz w:val="24"/>
          <w:szCs w:val="24"/>
        </w:rPr>
        <w:t xml:space="preserve">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RzyqeTam","properties":{"formattedCitation":"(2014)","plainCitation":"(2014)","noteIndex":0},"citationItems":[{"id":126,"uris":["http://zotero.org/users/5063558/items/46YDB6J8"],"uri":["http://zotero.org/users/5063558/items/46YDB6J8"],"itemData":{"id":126,"type":"article-journal","title":"Kewirausahaan Sosial pada Pondok Pesantren Sidogiri Pasuruan","container-title":"JESTT","page":"13","volume":"1","issue":"5","source":"Zotero","abstract":"Joblessness and lack of social welfare are economic problems which require the involvement of all people to overcome. The education aspect which functions to prepare educated human resource also plays important roles in reducing the level of joblessness and increase the social welfare. Islamic Boarding School Sidogiri Pasuruan as an educational institution not only provides Salaf education materials, but gives social benefits through its social entrepreneurship program.","language":"id","author":[{"family":"Reginald","given":"Azel Raoul"},{"family":"Mawardi","given":"Imron"}],"issued":{"date-parts":[["2014"]]}},"suppress-author":true}],"schema":"https://github.com/citation-style-language/schema/raw/master/csl-citation.json"}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(2014)</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mentions a little about social entrepreneurship developed in community economic activities at the </w:t>
      </w:r>
      <w:proofErr w:type="spellStart"/>
      <w:r w:rsidRPr="00846294">
        <w:rPr>
          <w:rFonts w:ascii="Times New Roman" w:hAnsi="Times New Roman" w:cs="Times New Roman"/>
          <w:sz w:val="24"/>
          <w:szCs w:val="24"/>
        </w:rPr>
        <w:t>Pondok</w:t>
      </w:r>
      <w:proofErr w:type="spellEnd"/>
      <w:r w:rsidRPr="00846294">
        <w:rPr>
          <w:rFonts w:ascii="Times New Roman" w:hAnsi="Times New Roman" w:cs="Times New Roman"/>
          <w:sz w:val="24"/>
          <w:szCs w:val="24"/>
        </w:rPr>
        <w:t xml:space="preserv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w:t>
      </w:r>
      <w:proofErr w:type="spellStart"/>
      <w:r w:rsidRPr="00846294">
        <w:rPr>
          <w:rFonts w:ascii="Times New Roman" w:hAnsi="Times New Roman" w:cs="Times New Roman"/>
          <w:sz w:val="24"/>
          <w:szCs w:val="24"/>
        </w:rPr>
        <w:t>Sidogiri</w:t>
      </w:r>
      <w:proofErr w:type="spellEnd"/>
      <w:r w:rsidRPr="00846294">
        <w:rPr>
          <w:rFonts w:ascii="Times New Roman" w:hAnsi="Times New Roman" w:cs="Times New Roman"/>
          <w:sz w:val="24"/>
          <w:szCs w:val="24"/>
        </w:rPr>
        <w:t xml:space="preserve"> </w:t>
      </w:r>
      <w:proofErr w:type="spellStart"/>
      <w:r w:rsidRPr="00846294">
        <w:rPr>
          <w:rFonts w:ascii="Times New Roman" w:hAnsi="Times New Roman" w:cs="Times New Roman"/>
          <w:sz w:val="24"/>
          <w:szCs w:val="24"/>
        </w:rPr>
        <w:t>Pasuruan</w:t>
      </w:r>
      <w:proofErr w:type="spellEnd"/>
      <w:r w:rsidRPr="00846294">
        <w:rPr>
          <w:rFonts w:ascii="Times New Roman" w:hAnsi="Times New Roman" w:cs="Times New Roman"/>
          <w:sz w:val="24"/>
          <w:szCs w:val="24"/>
        </w:rPr>
        <w:t xml:space="preserve">, but the study also has not touched on the sociological approach in its analysis. For this reason, this paper attempts to color economic studies, especially those related to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-based community economics with a sociological approach.</w:t>
      </w:r>
    </w:p>
    <w:p w14:paraId="33D0248B" w14:textId="0529D051" w:rsidR="00B14B0A" w:rsidRPr="00317063" w:rsidRDefault="00B14B0A" w:rsidP="00202C30">
      <w:pPr>
        <w:spacing w:line="276" w:lineRule="auto"/>
        <w:jc w:val="both"/>
        <w:rPr>
          <w:rFonts w:ascii="Times New Roman" w:hAnsi="Times New Roman" w:cs="Times New Roman"/>
          <w:b/>
          <w:bCs/>
          <w:sz w:val="24"/>
          <w:szCs w:val="24"/>
        </w:rPr>
      </w:pPr>
      <w:r w:rsidRPr="00317063">
        <w:rPr>
          <w:rFonts w:ascii="Times New Roman" w:hAnsi="Times New Roman" w:cs="Times New Roman"/>
          <w:b/>
          <w:bCs/>
          <w:sz w:val="24"/>
          <w:szCs w:val="24"/>
        </w:rPr>
        <w:lastRenderedPageBreak/>
        <w:t>METHOD</w:t>
      </w:r>
    </w:p>
    <w:p w14:paraId="3029743D" w14:textId="377D23AB"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The article in this article is a paper produced from a literature study conducted by the author to several articles on the sociology of religion and economic sociology. Some writings that discuss religious sociology are grouped together. </w:t>
      </w:r>
      <w:proofErr w:type="gramStart"/>
      <w:r w:rsidRPr="00846294">
        <w:rPr>
          <w:rFonts w:ascii="Times New Roman" w:hAnsi="Times New Roman" w:cs="Times New Roman"/>
          <w:sz w:val="24"/>
          <w:szCs w:val="24"/>
        </w:rPr>
        <w:t>Likewise</w:t>
      </w:r>
      <w:proofErr w:type="gramEnd"/>
      <w:r w:rsidRPr="00846294">
        <w:rPr>
          <w:rFonts w:ascii="Times New Roman" w:hAnsi="Times New Roman" w:cs="Times New Roman"/>
          <w:sz w:val="24"/>
          <w:szCs w:val="24"/>
        </w:rPr>
        <w:t xml:space="preserve"> the writings that discuss economic sociology are also grouped separately. Then a concept map is made and an analysis of these concepts is carried out.</w:t>
      </w:r>
    </w:p>
    <w:p w14:paraId="56CE2BB7" w14:textId="153016FF" w:rsidR="00B14B0A" w:rsidRPr="00317063" w:rsidRDefault="00B14B0A" w:rsidP="00202C30">
      <w:pPr>
        <w:spacing w:line="276" w:lineRule="auto"/>
        <w:jc w:val="both"/>
        <w:rPr>
          <w:rFonts w:ascii="Times New Roman" w:hAnsi="Times New Roman" w:cs="Times New Roman"/>
          <w:b/>
          <w:bCs/>
          <w:sz w:val="24"/>
          <w:szCs w:val="24"/>
        </w:rPr>
      </w:pPr>
      <w:r w:rsidRPr="00317063">
        <w:rPr>
          <w:rFonts w:ascii="Times New Roman" w:hAnsi="Times New Roman" w:cs="Times New Roman"/>
          <w:b/>
          <w:bCs/>
          <w:sz w:val="24"/>
          <w:szCs w:val="24"/>
        </w:rPr>
        <w:t>DISCUSSION</w:t>
      </w:r>
    </w:p>
    <w:p w14:paraId="70EEEDE1" w14:textId="47C293DA" w:rsidR="00B14B0A" w:rsidRPr="00317063" w:rsidRDefault="00B14B0A" w:rsidP="00202C30">
      <w:pPr>
        <w:spacing w:line="276" w:lineRule="auto"/>
        <w:jc w:val="both"/>
        <w:rPr>
          <w:rFonts w:ascii="Times New Roman" w:hAnsi="Times New Roman" w:cs="Times New Roman"/>
          <w:b/>
          <w:bCs/>
          <w:sz w:val="24"/>
          <w:szCs w:val="24"/>
        </w:rPr>
      </w:pPr>
      <w:r w:rsidRPr="00317063">
        <w:rPr>
          <w:rFonts w:ascii="Times New Roman" w:hAnsi="Times New Roman" w:cs="Times New Roman"/>
          <w:b/>
          <w:bCs/>
          <w:sz w:val="24"/>
          <w:szCs w:val="24"/>
        </w:rPr>
        <w:t>State of the Art of Sociological Theory of Religion</w:t>
      </w:r>
    </w:p>
    <w:p w14:paraId="0EAEE658" w14:textId="3C8F38F1"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The study of religious sociology has been a central study since its birth in the 19th century. Starting from Comte's thought which states that society developed from its theological, metaphysical to positive form marks the beginning of the sociological study of religion. After Comte, a social theorist emerged named Durkheim who also studied religion as the object of his sociological study. According to him Religion has two sides at once, namely religion which is called something sacred also on the other hand is called profane. Durkheim also argues that religion has relations with other institutions or phenomena, for example in its analysis of the phenomenon of suicide. In this context Durkheim conducted intensive research to find out the role of religion in society. in addition to these two theorists, many social science theorists are paying attention to religious studies. Some of them are Karl Marx, Max Weber, and George Simmel.</w:t>
      </w:r>
    </w:p>
    <w:p w14:paraId="5D88390F" w14:textId="62E86DED"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Karl Marx thought dichotomized in the thinking of young Marx and old Marx. Young Marx was known as a humanist theorist. He has a concern for the fate of workers or the lower classes of society. He put his concerns in several of his writings such as The Economic and Philosophical Manuscript which are often associated with the thoughts of Hegel and Feuerbach. In addition, Marx's work such as Capital also became a monumental work in the history of the development of social science. Marx's ideas were widely adopted by scientific scientists afterwards, especially in his critical approach. Religion in the context of Marx's thought is associated with the class struggle against the hegemony of capitalism. Capitalism in Marx's view is a phenomenon that has become his concern throughout the history of human life. For this reason, according to him, religion is seen as opium or opium, a medicine used to relieve pain. </w:t>
      </w:r>
      <w:proofErr w:type="gramStart"/>
      <w:r w:rsidRPr="00846294">
        <w:rPr>
          <w:rFonts w:ascii="Times New Roman" w:hAnsi="Times New Roman" w:cs="Times New Roman"/>
          <w:sz w:val="24"/>
          <w:szCs w:val="24"/>
        </w:rPr>
        <w:t>Therefore</w:t>
      </w:r>
      <w:proofErr w:type="gramEnd"/>
      <w:r w:rsidRPr="00846294">
        <w:rPr>
          <w:rFonts w:ascii="Times New Roman" w:hAnsi="Times New Roman" w:cs="Times New Roman"/>
          <w:sz w:val="24"/>
          <w:szCs w:val="24"/>
        </w:rPr>
        <w:t xml:space="preserve"> according to Marx religion must be avoided in the context of class struggle, because it can relieve the pain suffered by the proletariat due to the control of the capitalists.</w:t>
      </w:r>
    </w:p>
    <w:p w14:paraId="09CE106A" w14:textId="21794A2D"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If Marx made a reduction in religion in his thinking, Max Weber actually placed religion as the cause of the development of modern capitalism. According to Weber, religion is able to provide stimuli to the community to develop its economic level. </w:t>
      </w:r>
      <w:proofErr w:type="gramStart"/>
      <w:r w:rsidRPr="00846294">
        <w:rPr>
          <w:rFonts w:ascii="Times New Roman" w:hAnsi="Times New Roman" w:cs="Times New Roman"/>
          <w:sz w:val="24"/>
          <w:szCs w:val="24"/>
        </w:rPr>
        <w:t>Thus</w:t>
      </w:r>
      <w:proofErr w:type="gramEnd"/>
      <w:r w:rsidRPr="00846294">
        <w:rPr>
          <w:rFonts w:ascii="Times New Roman" w:hAnsi="Times New Roman" w:cs="Times New Roman"/>
          <w:sz w:val="24"/>
          <w:szCs w:val="24"/>
        </w:rPr>
        <w:t xml:space="preserve"> religion is precisely the cause of the development of the ideology of capitalism. The struggle for worldly pleasures is part of worship, so that capitalism can flourish through the cultivation of religious values. Weber expressed his thoughts in his writing entitled The Protestant Ethics and The Spirit of capitalism. Through his writings Weber argues that Protestant ethics, especially the sect of Calvinism, </w:t>
      </w:r>
      <w:r w:rsidRPr="00846294">
        <w:rPr>
          <w:rFonts w:ascii="Times New Roman" w:hAnsi="Times New Roman" w:cs="Times New Roman"/>
          <w:sz w:val="24"/>
          <w:szCs w:val="24"/>
        </w:rPr>
        <w:lastRenderedPageBreak/>
        <w:t xml:space="preserve">influence the development of capitalism in the western world. According to him Calvinists believe that someone is in uncertainty whether he is God's choice or not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{"citationID":"NuPLPLEP","properties":{"formattedCitation":"(Haryanto, 2015)","plainCitation":"(Haryanto, 2015)","noteIndex":0},"citationItems":[{"id":118,"uris":["http://zotero.org/users/5063558/items/QI69MYBX"],"uri":["http://zotero.org/users/5063558/items/QI69MYBX"],"itemData":{"id":118,"type":"book","title":"Sosiologi Agama: Dari Klasik Hingga Postmodern","publisher":"Ar-Ruzz Media","publisher-place":"Yogyakarta","event-place":"Yogyakarta","ISBN":"978-602-313-028-3","language":"id","author":[{"family":"Haryanto","given":"Sindung"}],"issued":{"date-parts":[["2015"]]}}}],"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(Haryanto, 2015)</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Traits such as hard work, sincerity, discipline, and frugality are ways out so that he can survive. Thus, the Calvinists argue that working hard will bring themselves to the salvation of the World and the Hereafter.</w:t>
      </w:r>
    </w:p>
    <w:p w14:paraId="7D4953E8" w14:textId="0767C3C0"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The study of religious sociology had experienced a decline, especially when the flow of social science development tended to be positivistic. Religion is regarded as something irrational by positivists, especially in medieval American scientific circles, sociology begins to abandon moral orientations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{"citationID":"KwFpdgfw","properties":{"formattedCitation":"(Haryanto, 2015)","plainCitation":"(Haryanto, 2015)","noteIndex":0},"citationItems":[{"id":118,"uris":["http://zotero.org/users/5063558/items/QI69MYBX"],"uri":["http://zotero.org/users/5063558/items/QI69MYBX"],"itemData":{"id":118,"type":"book","title":"Sosiologi Agama: Dari Klasik Hingga Postmodern","publisher":"Ar-Ruzz Media","publisher-place":"Yogyakarta","event-place":"Yogyakarta","ISBN":"978-602-313-028-3","language":"id","author":[{"family":"Haryanto","given":"Sindung"}],"issued":{"date-parts":[["2015"]]}}}],"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(Haryanto, 2015)</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The decline in the sociology of religion began in the 1960s and 1970s, but this decline did not last long. At the end of the 20th century and the beginning of the 21st century the study of sociology of religion has increased again. Many experts who began to look at the study of religious sociology were mainly concerned with the phenomenon of radicalism and terrorism which at that time was spreading. The beginning of the 21st century begins with the terror that befell America that is associated with a particular religion. Following this action, terror occurred in the name of religion in other parts of the world such as Indonesia. Various acts of terror in the name of religion became a stimulus for social scientists to redevelop long-faded sociological studies of religion.</w:t>
      </w:r>
    </w:p>
    <w:p w14:paraId="38CA67B0" w14:textId="2B0C5AA3"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Sociologically, religion is a great power that has a very significant influence on people's lives. religion has an attachment to various phenomena of society such as family, economy, politics, as well as culture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{"citationID":"x5sFEWlf","properties":{"formattedCitation":"(Haryanto, 2015)","plainCitation":"(Haryanto, 2015)","noteIndex":0},"citationItems":[{"id":118,"uris":["http://zotero.org/users/5063558/items/QI69MYBX"],"uri":["http://zotero.org/users/5063558/items/QI69MYBX"],"itemData":{"id":118,"type":"book","title":"Sosiologi Agama: Dari Klasik Hingga Postmodern","publisher":"Ar-Ruzz Media","publisher-place":"Yogyakarta","event-place":"Yogyakarta","ISBN":"978-602-313-028-3","language":"id","author":[{"family":"Haryanto","given":"Sindung"}],"issued":{"date-parts":[["2015"]]}}}],"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(Haryanto, 2015)</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The questions that are considered by religious sociologists are how one society can have unique beliefs from other people, how religious practices of one society can be different from other societies. The two questions above are just a few questions from the many questions that arise in the minds of religious sociology scientists. Functionalists like Durkheim, for example, see that religion is a part of society that has a function in the operation of a larger social system. This means that religion is one of the founders of the social system of society. If so, religion can affect other sub-systems such as culture, family, economy, politics and so on.</w:t>
      </w:r>
    </w:p>
    <w:p w14:paraId="0050A8B3" w14:textId="228EC8C8"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Not only here, other sociological approaches such as interactionists also have views on the reality of religion in society. this approach views society more through interactions that arise between members of the community. this approach also sees that reality in society is a multiple reality, individuals in society are not passive entities that are only driven by a larger system, but rather from </w:t>
      </w:r>
      <w:proofErr w:type="gramStart"/>
      <w:r w:rsidRPr="00846294">
        <w:rPr>
          <w:rFonts w:ascii="Times New Roman" w:hAnsi="Times New Roman" w:cs="Times New Roman"/>
          <w:sz w:val="24"/>
          <w:szCs w:val="24"/>
        </w:rPr>
        <w:t>individuals</w:t>
      </w:r>
      <w:proofErr w:type="gramEnd"/>
      <w:r w:rsidRPr="00846294">
        <w:rPr>
          <w:rFonts w:ascii="Times New Roman" w:hAnsi="Times New Roman" w:cs="Times New Roman"/>
          <w:sz w:val="24"/>
          <w:szCs w:val="24"/>
        </w:rPr>
        <w:t xml:space="preserve"> </w:t>
      </w:r>
      <w:proofErr w:type="spellStart"/>
      <w:r w:rsidRPr="00846294">
        <w:rPr>
          <w:rFonts w:ascii="Times New Roman" w:hAnsi="Times New Roman" w:cs="Times New Roman"/>
          <w:sz w:val="24"/>
          <w:szCs w:val="24"/>
        </w:rPr>
        <w:t>individuals</w:t>
      </w:r>
      <w:proofErr w:type="spellEnd"/>
      <w:r w:rsidRPr="00846294">
        <w:rPr>
          <w:rFonts w:ascii="Times New Roman" w:hAnsi="Times New Roman" w:cs="Times New Roman"/>
          <w:sz w:val="24"/>
          <w:szCs w:val="24"/>
        </w:rPr>
        <w:t xml:space="preserve"> can be formed. Individuals are unique in providing interpretations of their world. The interactionist approach sees that religion consists of a set of symbols that people use to maintain and explain life. This approach in the phenomenon of religion focuses on the process of how one believes in a particular religion. How the interpretation of religion can vary, resulting in different rituals. Thus according to this </w:t>
      </w:r>
      <w:proofErr w:type="gramStart"/>
      <w:r w:rsidRPr="00846294">
        <w:rPr>
          <w:rFonts w:ascii="Times New Roman" w:hAnsi="Times New Roman" w:cs="Times New Roman"/>
          <w:sz w:val="24"/>
          <w:szCs w:val="24"/>
        </w:rPr>
        <w:t>approach</w:t>
      </w:r>
      <w:proofErr w:type="gramEnd"/>
      <w:r w:rsidRPr="00846294">
        <w:rPr>
          <w:rFonts w:ascii="Times New Roman" w:hAnsi="Times New Roman" w:cs="Times New Roman"/>
          <w:sz w:val="24"/>
          <w:szCs w:val="24"/>
        </w:rPr>
        <w:t xml:space="preserve"> the scriptures, for example, are seen as something that can be interpreted differently.</w:t>
      </w:r>
    </w:p>
    <w:p w14:paraId="02BB4414" w14:textId="77777777" w:rsidR="00317063" w:rsidRDefault="00317063" w:rsidP="00202C30">
      <w:pPr>
        <w:spacing w:line="276" w:lineRule="auto"/>
        <w:jc w:val="both"/>
        <w:rPr>
          <w:rFonts w:ascii="Times New Roman" w:hAnsi="Times New Roman" w:cs="Times New Roman"/>
          <w:sz w:val="24"/>
          <w:szCs w:val="24"/>
        </w:rPr>
      </w:pPr>
    </w:p>
    <w:p w14:paraId="5AB9703B" w14:textId="6482A330" w:rsidR="00B14B0A" w:rsidRPr="00317063" w:rsidRDefault="00B14B0A" w:rsidP="00202C30">
      <w:pPr>
        <w:spacing w:line="276" w:lineRule="auto"/>
        <w:jc w:val="both"/>
        <w:rPr>
          <w:rFonts w:ascii="Times New Roman" w:hAnsi="Times New Roman" w:cs="Times New Roman"/>
          <w:b/>
          <w:bCs/>
          <w:sz w:val="24"/>
          <w:szCs w:val="24"/>
        </w:rPr>
      </w:pPr>
      <w:r w:rsidRPr="00317063">
        <w:rPr>
          <w:rFonts w:ascii="Times New Roman" w:hAnsi="Times New Roman" w:cs="Times New Roman"/>
          <w:b/>
          <w:bCs/>
          <w:sz w:val="24"/>
          <w:szCs w:val="24"/>
        </w:rPr>
        <w:lastRenderedPageBreak/>
        <w:t xml:space="preserve">Economic Development of Javanese </w:t>
      </w:r>
      <w:proofErr w:type="spellStart"/>
      <w:r w:rsidRPr="00317063">
        <w:rPr>
          <w:rFonts w:ascii="Times New Roman" w:hAnsi="Times New Roman" w:cs="Times New Roman"/>
          <w:b/>
          <w:bCs/>
          <w:sz w:val="24"/>
          <w:szCs w:val="24"/>
        </w:rPr>
        <w:t>Santri</w:t>
      </w:r>
      <w:proofErr w:type="spellEnd"/>
    </w:p>
    <w:p w14:paraId="697BFBFE" w14:textId="4E870E23"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The term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appears from Geertz's work which describes a group of people who have a high degree of religiosity. In Java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is identical to a particular ritual performed by a group of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communities</w:t>
      </w:r>
      <w:r w:rsidR="00202C30">
        <w:rPr>
          <w:rFonts w:ascii="Times New Roman" w:hAnsi="Times New Roman" w:cs="Times New Roman"/>
          <w:sz w:val="24"/>
          <w:szCs w:val="24"/>
        </w:rPr>
        <w:t xml:space="preserve"> </w:t>
      </w:r>
      <w:r w:rsidR="00202C30">
        <w:rPr>
          <w:rFonts w:ascii="Times New Roman" w:hAnsi="Times New Roman" w:cs="Times New Roman"/>
          <w:sz w:val="24"/>
          <w:szCs w:val="24"/>
        </w:rPr>
        <w:fldChar w:fldCharType="begin"/>
      </w:r>
      <w:r w:rsidR="00202C30">
        <w:rPr>
          <w:rFonts w:ascii="Times New Roman" w:hAnsi="Times New Roman" w:cs="Times New Roman"/>
          <w:sz w:val="24"/>
          <w:szCs w:val="24"/>
        </w:rPr>
        <w:instrText xml:space="preserve"> ADDIN ZOTERO_ITEM CSL_CITATION {"citationID":"vZ0LumWo","properties":{"formattedCitation":"(Hefner, 1987)","plainCitation":"(Hefner, 1987)","noteIndex":0},"citationItems":[{"id":210,"uris":["http://zotero.org/users/5063558/items/FXRZ327A"],"uri":["http://zotero.org/users/5063558/items/FXRZ327A"],"itemData":{"id":210,"type":"article-journal","title":"Islamizing Java? Religion and Politics in Rural East Java","container-title":"The Journal of Asian Studies","page":"533-554","volume":"46","issue":"3","source":"DOI.org (Crossref)","abstract":"Scholarly discussion of Javanese society has consistently linked variation in Islamic orthodoxy to differences of socioeconomic class, political behavior, and social conflict. In the most widely known sociological formula, Clifford Geertz distinguished three varieties of Javanese Islam and correlated each with a particular social class.\n              Abangan\n              , or Javanist Muslim, tradition was described as a syncretic blend of animist, Hindu-Buddhist, and Islamic elements that was predominant among the mass of rural Javanese.\n              Santri\n              tradition was identified as a more orthodox variant of Islam, especially widespread among merchants and wealthier peasants. Finally,\n              priyayi\n              tradition was identified as an elite heritage strongly influenced by the Hindu-Buddhist values of earlier Javanese courts and linked to Java's traditional gentry and the administrative bureaucracy that replaced it in the modern era (Geertz 1956; Geertz 1960:5–6).","URL":"https://www.cambridge.org/core/product/identifier/S0021911800050725/type/journal_article","DOI":"10.2307/2056898","ISSN":"0021-9118, 1752-0401","title-short":"Islamizing Java?","journalAbbreviation":"J of Asian Stud","language":"en","author":[{"family":"Hefner","given":"Robert W."}],"issued":{"date-parts":[["1987",8]]},"accessed":{"date-parts":[["2019",7,9]]}}}],"schema":"https://github.com/citation-style-language/schema/raw/master/csl-citation.json"} </w:instrText>
      </w:r>
      <w:r w:rsidR="00202C30">
        <w:rPr>
          <w:rFonts w:ascii="Times New Roman" w:hAnsi="Times New Roman" w:cs="Times New Roman"/>
          <w:sz w:val="24"/>
          <w:szCs w:val="24"/>
        </w:rPr>
        <w:fldChar w:fldCharType="separate"/>
      </w:r>
      <w:r w:rsidR="00202C30" w:rsidRPr="00202C30">
        <w:rPr>
          <w:rFonts w:ascii="Times New Roman" w:hAnsi="Times New Roman" w:cs="Times New Roman"/>
          <w:sz w:val="24"/>
        </w:rPr>
        <w:t>(Hefner, 1987)</w:t>
      </w:r>
      <w:r w:rsidR="00202C30">
        <w:rPr>
          <w:rFonts w:ascii="Times New Roman" w:hAnsi="Times New Roman" w:cs="Times New Roman"/>
          <w:sz w:val="24"/>
          <w:szCs w:val="24"/>
        </w:rPr>
        <w:fldChar w:fldCharType="end"/>
      </w:r>
      <w:r w:rsidRPr="00846294">
        <w:rPr>
          <w:rFonts w:ascii="Times New Roman" w:hAnsi="Times New Roman" w:cs="Times New Roman"/>
          <w:sz w:val="24"/>
          <w:szCs w:val="24"/>
        </w:rPr>
        <w:t xml:space="preserve">. </w:t>
      </w:r>
      <w:r w:rsidR="00202C30" w:rsidRPr="00202C30">
        <w:rPr>
          <w:rFonts w:ascii="Times New Roman" w:hAnsi="Times New Roman" w:cs="Times New Roman"/>
          <w:sz w:val="24"/>
          <w:szCs w:val="24"/>
        </w:rPr>
        <w:t xml:space="preserve">Although not all of them, sometimes </w:t>
      </w:r>
      <w:proofErr w:type="spellStart"/>
      <w:r w:rsidR="00202C30" w:rsidRPr="00202C30">
        <w:rPr>
          <w:rFonts w:ascii="Times New Roman" w:hAnsi="Times New Roman" w:cs="Times New Roman"/>
          <w:sz w:val="24"/>
          <w:szCs w:val="24"/>
        </w:rPr>
        <w:t>santri</w:t>
      </w:r>
      <w:proofErr w:type="spellEnd"/>
      <w:r w:rsidR="00202C30" w:rsidRPr="00202C30">
        <w:rPr>
          <w:rFonts w:ascii="Times New Roman" w:hAnsi="Times New Roman" w:cs="Times New Roman"/>
          <w:sz w:val="24"/>
          <w:szCs w:val="24"/>
        </w:rPr>
        <w:t xml:space="preserve"> are identical to Arabic names which are then distinguished by names on abangan groups</w:t>
      </w:r>
      <w:r w:rsidR="00202C30">
        <w:rPr>
          <w:rFonts w:ascii="Times New Roman" w:hAnsi="Times New Roman" w:cs="Times New Roman"/>
          <w:sz w:val="24"/>
          <w:szCs w:val="24"/>
        </w:rPr>
        <w:t xml:space="preserve"> </w:t>
      </w:r>
      <w:r w:rsidR="00202C30">
        <w:rPr>
          <w:rFonts w:ascii="Times New Roman" w:hAnsi="Times New Roman" w:cs="Times New Roman"/>
          <w:sz w:val="24"/>
          <w:szCs w:val="24"/>
        </w:rPr>
        <w:fldChar w:fldCharType="begin"/>
      </w:r>
      <w:r w:rsidR="00202C30">
        <w:rPr>
          <w:rFonts w:ascii="Times New Roman" w:hAnsi="Times New Roman" w:cs="Times New Roman"/>
          <w:sz w:val="24"/>
          <w:szCs w:val="24"/>
        </w:rPr>
        <w:instrText xml:space="preserve"> ADDIN ZOTERO_ITEM CSL_CITATION {"citationID":"aGRHSjQf","properties":{"formattedCitation":"(Kuipers, 2018)","plainCitation":"(Kuipers, 2018)","noteIndex":0},"citationItems":[{"id":213,"uris":["http://zotero.org/users/5063558/items/TGTQSVWM"],"uri":["http://zotero.org/users/5063558/items/TGTQSVWM"],"itemData":{"id":213,"type":"article-journal","title":"The Politics of Arabic Naming and Islamization in Java: Processes of Hybridization and Purification","container-title":"Al-Jami'ah","page":"36","volume":"56","issue":"1","source":"Zotero","language":"en","author":[{"family":"Kuipers","given":"Joel Corneal"}],"issued":{"date-parts":[["2018"]]}}}],"schema":"https://github.com/citation-style-language/schema/raw/master/csl-citation.json"} </w:instrText>
      </w:r>
      <w:r w:rsidR="00202C30">
        <w:rPr>
          <w:rFonts w:ascii="Times New Roman" w:hAnsi="Times New Roman" w:cs="Times New Roman"/>
          <w:sz w:val="24"/>
          <w:szCs w:val="24"/>
        </w:rPr>
        <w:fldChar w:fldCharType="separate"/>
      </w:r>
      <w:r w:rsidR="00202C30" w:rsidRPr="00202C30">
        <w:rPr>
          <w:rFonts w:ascii="Times New Roman" w:hAnsi="Times New Roman" w:cs="Times New Roman"/>
          <w:sz w:val="24"/>
        </w:rPr>
        <w:t>(Kuipers, 2018)</w:t>
      </w:r>
      <w:r w:rsidR="00202C30">
        <w:rPr>
          <w:rFonts w:ascii="Times New Roman" w:hAnsi="Times New Roman" w:cs="Times New Roman"/>
          <w:sz w:val="24"/>
          <w:szCs w:val="24"/>
        </w:rPr>
        <w:fldChar w:fldCharType="end"/>
      </w:r>
      <w:r w:rsidR="00202C30">
        <w:rPr>
          <w:rFonts w:ascii="Times New Roman" w:hAnsi="Times New Roman" w:cs="Times New Roman"/>
          <w:sz w:val="24"/>
          <w:szCs w:val="24"/>
        </w:rPr>
        <w:t xml:space="preserve">. </w:t>
      </w:r>
      <w:r w:rsidRPr="00846294">
        <w:rPr>
          <w:rFonts w:ascii="Times New Roman" w:hAnsi="Times New Roman" w:cs="Times New Roman"/>
          <w:sz w:val="24"/>
          <w:szCs w:val="24"/>
        </w:rPr>
        <w:t xml:space="preserve">The ritual revolves around religious rituals such as the recitation of </w:t>
      </w:r>
      <w:proofErr w:type="spellStart"/>
      <w:r w:rsidRPr="00846294">
        <w:rPr>
          <w:rFonts w:ascii="Times New Roman" w:hAnsi="Times New Roman" w:cs="Times New Roman"/>
          <w:sz w:val="24"/>
          <w:szCs w:val="24"/>
        </w:rPr>
        <w:t>tahlil</w:t>
      </w:r>
      <w:proofErr w:type="spellEnd"/>
      <w:r w:rsidRPr="00846294">
        <w:rPr>
          <w:rFonts w:ascii="Times New Roman" w:hAnsi="Times New Roman" w:cs="Times New Roman"/>
          <w:sz w:val="24"/>
          <w:szCs w:val="24"/>
        </w:rPr>
        <w:t xml:space="preserve"> for the deceased, and so on.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is also defined as a group of people who inhabit certain lodgings to learn about the science of religion</w:t>
      </w:r>
      <w:r w:rsidR="00FE54D7">
        <w:rPr>
          <w:rFonts w:ascii="Times New Roman" w:hAnsi="Times New Roman" w:cs="Times New Roman"/>
          <w:sz w:val="24"/>
          <w:szCs w:val="24"/>
        </w:rPr>
        <w:t xml:space="preserve"> </w:t>
      </w:r>
      <w:r w:rsidR="00FE54D7">
        <w:rPr>
          <w:rFonts w:ascii="Times New Roman" w:hAnsi="Times New Roman" w:cs="Times New Roman"/>
          <w:sz w:val="24"/>
          <w:szCs w:val="24"/>
        </w:rPr>
        <w:fldChar w:fldCharType="begin"/>
      </w:r>
      <w:r w:rsidR="00FE54D7">
        <w:rPr>
          <w:rFonts w:ascii="Times New Roman" w:hAnsi="Times New Roman" w:cs="Times New Roman"/>
          <w:sz w:val="24"/>
          <w:szCs w:val="24"/>
        </w:rPr>
        <w:instrText xml:space="preserve"> ADDIN ZOTERO_ITEM CSL_CITATION {"citationID":"t1FLLoJH","properties":{"formattedCitation":"(Hefner, 1987)","plainCitation":"(Hefner, 1987)","noteIndex":0},"citationItems":[{"id":210,"uris":["http://zotero.org/users/5063558/items/FXRZ327A"],"uri":["http://zotero.org/users/5063558/items/FXRZ327A"],"itemData":{"id":210,"type":"article-journal","title":"Islamizing Java? Religion and Politics in Rural East Java","container-title":"The Journal of Asian Studies","page":"533-554","volume":"46","issue":"3","source":"DOI.org (Crossref)","abstract":"Scholarly discussion of Javanese society has consistently linked variation in Islamic orthodoxy to differences of socioeconomic class, political behavior, and social conflict. In the most widely known sociological formula, Clifford Geertz distinguished three varieties of Javanese Islam and correlated each with a particular social class.\n              Abangan\n              , or Javanist Muslim, tradition was described as a syncretic blend of animist, Hindu-Buddhist, and Islamic elements that was predominant among the mass of rural Javanese.\n              Santri\n              tradition was identified as a more orthodox variant of Islam, especially widespread among merchants and wealthier peasants. Finally,\n              priyayi\n              tradition was identified as an elite heritage strongly influenced by the Hindu-Buddhist values of earlier Javanese courts and linked to Java's traditional gentry and the administrative bureaucracy that replaced it in the modern era (Geertz 1956; Geertz 1960:5–6).","URL":"https://www.cambridge.org/core/product/identifier/S0021911800050725/type/journal_article","DOI":"10.2307/2056898","ISSN":"0021-9118, 1752-0401","title-short":"Islamizing Java?","journalAbbreviation":"J of Asian Stud","language":"en","author":[{"family":"Hefner","given":"Robert W."}],"issued":{"date-parts":[["1987",8]]},"accessed":{"date-parts":[["2019",7,9]]}}}],"schema":"https://github.com/citation-style-language/schema/raw/master/csl-citation.json"} </w:instrText>
      </w:r>
      <w:r w:rsidR="00FE54D7">
        <w:rPr>
          <w:rFonts w:ascii="Times New Roman" w:hAnsi="Times New Roman" w:cs="Times New Roman"/>
          <w:sz w:val="24"/>
          <w:szCs w:val="24"/>
        </w:rPr>
        <w:fldChar w:fldCharType="separate"/>
      </w:r>
      <w:r w:rsidR="00FE54D7" w:rsidRPr="00FE54D7">
        <w:rPr>
          <w:rFonts w:ascii="Times New Roman" w:hAnsi="Times New Roman" w:cs="Times New Roman"/>
          <w:sz w:val="24"/>
        </w:rPr>
        <w:t>(Hefner, 1987)</w:t>
      </w:r>
      <w:r w:rsidR="00FE54D7">
        <w:rPr>
          <w:rFonts w:ascii="Times New Roman" w:hAnsi="Times New Roman" w:cs="Times New Roman"/>
          <w:sz w:val="24"/>
          <w:szCs w:val="24"/>
        </w:rPr>
        <w:fldChar w:fldCharType="end"/>
      </w:r>
      <w:r w:rsidRPr="00846294">
        <w:rPr>
          <w:rFonts w:ascii="Times New Roman" w:hAnsi="Times New Roman" w:cs="Times New Roman"/>
          <w:sz w:val="24"/>
          <w:szCs w:val="24"/>
        </w:rPr>
        <w:t>.</w:t>
      </w:r>
    </w:p>
    <w:p w14:paraId="5EC0BFF7" w14:textId="7498159D"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The term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has shifted from what was originally synonymous with conservative groups but now the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are also considered capable of developing certain economic activities, one of which is through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institution where he studies. Many Islamic boarding schools today </w:t>
      </w:r>
      <w:proofErr w:type="gramStart"/>
      <w:r w:rsidRPr="00846294">
        <w:rPr>
          <w:rFonts w:ascii="Times New Roman" w:hAnsi="Times New Roman" w:cs="Times New Roman"/>
          <w:sz w:val="24"/>
          <w:szCs w:val="24"/>
        </w:rPr>
        <w:t>are</w:t>
      </w:r>
      <w:proofErr w:type="gramEnd"/>
      <w:r w:rsidRPr="00846294">
        <w:rPr>
          <w:rFonts w:ascii="Times New Roman" w:hAnsi="Times New Roman" w:cs="Times New Roman"/>
          <w:sz w:val="24"/>
          <w:szCs w:val="24"/>
        </w:rPr>
        <w:t xml:space="preserve"> starting to develop community-based economic activities. This economic activity aims to in addition to strengthen the economic conditions of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but it is also used as a means of internalizing the religious values ​​that have been obtained. </w:t>
      </w:r>
      <w:proofErr w:type="gramStart"/>
      <w:r w:rsidRPr="00846294">
        <w:rPr>
          <w:rFonts w:ascii="Times New Roman" w:hAnsi="Times New Roman" w:cs="Times New Roman"/>
          <w:sz w:val="24"/>
          <w:szCs w:val="24"/>
        </w:rPr>
        <w:t>Actually</w:t>
      </w:r>
      <w:proofErr w:type="gramEnd"/>
      <w:r w:rsidRPr="00846294">
        <w:rPr>
          <w:rFonts w:ascii="Times New Roman" w:hAnsi="Times New Roman" w:cs="Times New Roman"/>
          <w:sz w:val="24"/>
          <w:szCs w:val="24"/>
        </w:rPr>
        <w:t xml:space="preserve"> the economic activities of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have been started for a long time.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is synonymous with economic activities in the agricultural sector. But this presumption seems to be irrelevant nowadays because of the many shifts that have taken place. This shift can be identified from the shift in the use of agricultural land to industry or also the shift in orientation of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w:t>
      </w:r>
      <w:r w:rsidR="0069063C">
        <w:rPr>
          <w:rFonts w:ascii="Times New Roman" w:hAnsi="Times New Roman" w:cs="Times New Roman"/>
          <w:sz w:val="24"/>
          <w:szCs w:val="24"/>
        </w:rPr>
        <w:fldChar w:fldCharType="begin"/>
      </w:r>
      <w:r w:rsidR="0069063C">
        <w:rPr>
          <w:rFonts w:ascii="Times New Roman" w:hAnsi="Times New Roman" w:cs="Times New Roman"/>
          <w:sz w:val="24"/>
          <w:szCs w:val="24"/>
        </w:rPr>
        <w:instrText xml:space="preserve"> ADDIN ZOTERO_ITEM CSL_CITATION {"citationID":"zIl1Wc4B","properties":{"formattedCitation":"(Al Siddiq, Saputra, &amp; Untari, 2019)","plainCitation":"(Al Siddiq, Saputra, &amp; Untari, 2019)","noteIndex":0},"citationItems":[{"id":205,"uris":["http://zotero.org/users/5063558/items/Q6PIMCUS"],"uri":["http://zotero.org/users/5063558/items/Q6PIMCUS"],"itemData":{"id":205,"type":"paper-conference","title":"Rural Industrialization And The Impact On Citizens (The Shifting Of Agricultural Land Using In Henri Lefebvre’s Space Perspective)","container-title":"Proceedings of the International Conference on Rural Studies in Asia (ICoRSIA 2018)","publisher":"Atlantis Press","publisher-place":"Semarang, Indonesia","source":"DOI.org (Crossref)","event":"Proceedings of the International Conference on Rural Studies in Asia (ICoRSIA 2018)","event-place":"Semarang, Indonesia","abstract":"Industrialization in rural areas is one of the steps to equalize the development that has been centered in urban areas. Industrialization in rural areas is also a mean to absorb labor in rural areas to minimize excessive urbanization, increase rural incomes, diversify the rural employment, and increase the regional development. On the other hand, the coming of industries in the rural areas also has an impact on the diminishing of agricultural land which supports the life of farmers in the village. This paper discusses the impact of shifting use of agricultural land into industrial land from the space perspective of Henri Lefebvre. This paper explains the relation between rural communities, corporations, and countries in this context. This paper employs literature study method which combines various issues that emerge in the literatures related to the industrialization in the countryside as well as the perspectives of Henri Lefebvre's theory as the analysis. In Henri Lefebvre's point of view, space in modern capitalist society will always be competed. It happens since rural areas has cheaper wage labor and is a potential space for industries because the prices are still much cheaper than urban areas.","URL":"https://www.atlantis-press.com/article/125908326","DOI":"10.2991/icorsia-18.2019.69","ISBN":"978-94-6252-727-0","language":"en","author":[{"family":"Al Siddiq","given":"Imamul Huda"},{"family":"Saputra","given":"Meidi"},{"family":"Untari","given":"Sri"}],"issued":{"date-parts":[["2019"]]},"accessed":{"date-parts":[["2019",7,9]]}}}],"schema":"https://github.com/citation-style-language/schema/raw/master/csl-citation.json"} </w:instrText>
      </w:r>
      <w:r w:rsidR="0069063C">
        <w:rPr>
          <w:rFonts w:ascii="Times New Roman" w:hAnsi="Times New Roman" w:cs="Times New Roman"/>
          <w:sz w:val="24"/>
          <w:szCs w:val="24"/>
        </w:rPr>
        <w:fldChar w:fldCharType="separate"/>
      </w:r>
      <w:r w:rsidR="0069063C" w:rsidRPr="0069063C">
        <w:rPr>
          <w:rFonts w:ascii="Times New Roman" w:hAnsi="Times New Roman" w:cs="Times New Roman"/>
          <w:sz w:val="24"/>
        </w:rPr>
        <w:t>(Al Siddiq, Saputra, &amp; Untari, 2019)</w:t>
      </w:r>
      <w:r w:rsidR="0069063C">
        <w:rPr>
          <w:rFonts w:ascii="Times New Roman" w:hAnsi="Times New Roman" w:cs="Times New Roman"/>
          <w:sz w:val="24"/>
          <w:szCs w:val="24"/>
        </w:rPr>
        <w:fldChar w:fldCharType="end"/>
      </w:r>
      <w:r w:rsidRPr="00846294">
        <w:rPr>
          <w:rFonts w:ascii="Times New Roman" w:hAnsi="Times New Roman" w:cs="Times New Roman"/>
          <w:sz w:val="24"/>
          <w:szCs w:val="24"/>
        </w:rPr>
        <w:t xml:space="preserve">. So that the assumption of the majority of the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from the peasant family background is no longer relevant.</w:t>
      </w:r>
    </w:p>
    <w:p w14:paraId="1032D6C9" w14:textId="7502EA59"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In the world of boarding schools, economic development based on the values ​​of religiosity is one of the main concerns. The values ​​that have been learned during education in Islamic boarding schools are actualized in real life at the same time. Such as a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learns about the conception of Islamic economics, then he is also given the opportunity to practice it in Islamic economic activities. Besides being nurtured to be able to practice the knowledge of religion, at the same time he also has the opportunity to learn to trade or do business. In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w:t>
      </w:r>
      <w:proofErr w:type="spellStart"/>
      <w:r w:rsidRPr="00846294">
        <w:rPr>
          <w:rFonts w:ascii="Times New Roman" w:hAnsi="Times New Roman" w:cs="Times New Roman"/>
          <w:sz w:val="24"/>
          <w:szCs w:val="24"/>
        </w:rPr>
        <w:t>Sidogiri</w:t>
      </w:r>
      <w:proofErr w:type="spellEnd"/>
      <w:r w:rsidRPr="00846294">
        <w:rPr>
          <w:rFonts w:ascii="Times New Roman" w:hAnsi="Times New Roman" w:cs="Times New Roman"/>
          <w:sz w:val="24"/>
          <w:szCs w:val="24"/>
        </w:rPr>
        <w:t xml:space="preserve"> </w:t>
      </w:r>
      <w:proofErr w:type="spellStart"/>
      <w:r w:rsidRPr="00846294">
        <w:rPr>
          <w:rFonts w:ascii="Times New Roman" w:hAnsi="Times New Roman" w:cs="Times New Roman"/>
          <w:sz w:val="24"/>
          <w:szCs w:val="24"/>
        </w:rPr>
        <w:t>Pasuruan</w:t>
      </w:r>
      <w:proofErr w:type="spellEnd"/>
      <w:r w:rsidRPr="00846294">
        <w:rPr>
          <w:rFonts w:ascii="Times New Roman" w:hAnsi="Times New Roman" w:cs="Times New Roman"/>
          <w:sz w:val="24"/>
          <w:szCs w:val="24"/>
        </w:rPr>
        <w:t xml:space="preserve">, for example, </w:t>
      </w:r>
      <w:proofErr w:type="spellStart"/>
      <w:r w:rsidRPr="00846294">
        <w:rPr>
          <w:rFonts w:ascii="Times New Roman" w:hAnsi="Times New Roman" w:cs="Times New Roman"/>
          <w:sz w:val="24"/>
          <w:szCs w:val="24"/>
        </w:rPr>
        <w:t>santri</w:t>
      </w:r>
      <w:proofErr w:type="spellEnd"/>
      <w:r w:rsidRPr="00846294">
        <w:rPr>
          <w:rFonts w:ascii="Times New Roman" w:hAnsi="Times New Roman" w:cs="Times New Roman"/>
          <w:sz w:val="24"/>
          <w:szCs w:val="24"/>
        </w:rPr>
        <w:t xml:space="preserve"> can learn to develop their economic potential while serving in the </w:t>
      </w:r>
      <w:proofErr w:type="spellStart"/>
      <w:r w:rsidRPr="00846294">
        <w:rPr>
          <w:rFonts w:ascii="Times New Roman" w:hAnsi="Times New Roman" w:cs="Times New Roman"/>
          <w:sz w:val="24"/>
          <w:szCs w:val="24"/>
        </w:rPr>
        <w:t>pesantren's</w:t>
      </w:r>
      <w:proofErr w:type="spellEnd"/>
      <w:r w:rsidRPr="00846294">
        <w:rPr>
          <w:rFonts w:ascii="Times New Roman" w:hAnsi="Times New Roman" w:cs="Times New Roman"/>
          <w:sz w:val="24"/>
          <w:szCs w:val="24"/>
        </w:rPr>
        <w:t xml:space="preserve"> family. The </w:t>
      </w:r>
      <w:proofErr w:type="spellStart"/>
      <w:r w:rsidRPr="00846294">
        <w:rPr>
          <w:rFonts w:ascii="Times New Roman" w:hAnsi="Times New Roman" w:cs="Times New Roman"/>
          <w:sz w:val="24"/>
          <w:szCs w:val="24"/>
        </w:rPr>
        <w:t>Sidogiri</w:t>
      </w:r>
      <w:proofErr w:type="spellEnd"/>
      <w:r w:rsidRPr="00846294">
        <w:rPr>
          <w:rFonts w:ascii="Times New Roman" w:hAnsi="Times New Roman" w:cs="Times New Roman"/>
          <w:sz w:val="24"/>
          <w:szCs w:val="24"/>
        </w:rPr>
        <w:t xml:space="preserve"> Islamic Boarding School has cooperatives that are sufficiently established to be able to contribute to the welfare of their community. In addition, the economic development of the community owned by </w:t>
      </w:r>
      <w:proofErr w:type="spellStart"/>
      <w:r w:rsidRPr="00846294">
        <w:rPr>
          <w:rFonts w:ascii="Times New Roman" w:hAnsi="Times New Roman" w:cs="Times New Roman"/>
          <w:sz w:val="24"/>
          <w:szCs w:val="24"/>
        </w:rPr>
        <w:t>Sidogiri</w:t>
      </w:r>
      <w:proofErr w:type="spellEnd"/>
      <w:r w:rsidRPr="00846294">
        <w:rPr>
          <w:rFonts w:ascii="Times New Roman" w:hAnsi="Times New Roman" w:cs="Times New Roman"/>
          <w:sz w:val="24"/>
          <w:szCs w:val="24"/>
        </w:rPr>
        <w:t xml:space="preserve"> Islamic boarding schools such as BMT </w:t>
      </w:r>
      <w:proofErr w:type="spellStart"/>
      <w:r w:rsidRPr="00846294">
        <w:rPr>
          <w:rFonts w:ascii="Times New Roman" w:hAnsi="Times New Roman" w:cs="Times New Roman"/>
          <w:sz w:val="24"/>
          <w:szCs w:val="24"/>
        </w:rPr>
        <w:t>Sidogiri</w:t>
      </w:r>
      <w:proofErr w:type="spellEnd"/>
      <w:r w:rsidRPr="00846294">
        <w:rPr>
          <w:rFonts w:ascii="Times New Roman" w:hAnsi="Times New Roman" w:cs="Times New Roman"/>
          <w:sz w:val="24"/>
          <w:szCs w:val="24"/>
        </w:rPr>
        <w:t xml:space="preserve">, </w:t>
      </w:r>
      <w:proofErr w:type="spellStart"/>
      <w:r w:rsidRPr="00846294">
        <w:rPr>
          <w:rFonts w:ascii="Times New Roman" w:hAnsi="Times New Roman" w:cs="Times New Roman"/>
          <w:sz w:val="24"/>
          <w:szCs w:val="24"/>
        </w:rPr>
        <w:t>Basmalah</w:t>
      </w:r>
      <w:proofErr w:type="spellEnd"/>
      <w:r w:rsidRPr="00846294">
        <w:rPr>
          <w:rFonts w:ascii="Times New Roman" w:hAnsi="Times New Roman" w:cs="Times New Roman"/>
          <w:sz w:val="24"/>
          <w:szCs w:val="24"/>
        </w:rPr>
        <w:t xml:space="preserve"> retail business also contributed greatly to the economic movement of the surrounding community</w:t>
      </w:r>
      <w:r w:rsidR="00FE54D7">
        <w:rPr>
          <w:rFonts w:ascii="Times New Roman" w:hAnsi="Times New Roman" w:cs="Times New Roman"/>
          <w:sz w:val="24"/>
          <w:szCs w:val="24"/>
        </w:rPr>
        <w:t xml:space="preserve"> </w:t>
      </w:r>
      <w:r w:rsidR="00FE54D7">
        <w:rPr>
          <w:rFonts w:ascii="Times New Roman" w:hAnsi="Times New Roman" w:cs="Times New Roman"/>
          <w:sz w:val="24"/>
          <w:szCs w:val="24"/>
        </w:rPr>
        <w:fldChar w:fldCharType="begin"/>
      </w:r>
      <w:r w:rsidR="00FE54D7">
        <w:rPr>
          <w:rFonts w:ascii="Times New Roman" w:hAnsi="Times New Roman" w:cs="Times New Roman"/>
          <w:sz w:val="24"/>
          <w:szCs w:val="24"/>
        </w:rPr>
        <w:instrText xml:space="preserve"> ADDIN ZOTERO_ITEM CSL_CITATION {"citationID":"iqcbvOW3","properties":{"formattedCitation":"(Reginald &amp; Mawardi, 2014)","plainCitation":"(Reginald &amp; Mawardi, 2014)","noteIndex":0},"citationItems":[{"id":126,"uris":["http://zotero.org/users/5063558/items/46YDB6J8"],"uri":["http://zotero.org/users/5063558/items/46YDB6J8"],"itemData":{"id":126,"type":"article-journal","title":"Kewirausahaan Sosial pada Pondok Pesantren Sidogiri Pasuruan","container-title":"JESTT","page":"13","volume":"1","issue":"5","source":"Zotero","abstract":"Joblessness and lack of social welfare are economic problems which require the involvement of all people to overcome. The education aspect which functions to prepare educated human resource also plays important roles in reducing the level of joblessness and increase the social welfare. Islamic Boarding School Sidogiri Pasuruan as an educational institution not only provides Salaf education materials, but gives social benefits through its social entrepreneurship program.","language":"id","author":[{"family":"Reginald","given":"Azel Raoul"},{"family":"Mawardi","given":"Imron"}],"issued":{"date-parts":[["2014"]]}}}],"schema":"https://github.com/citation-style-language/schema/raw/master/csl-citation.json"} </w:instrText>
      </w:r>
      <w:r w:rsidR="00FE54D7">
        <w:rPr>
          <w:rFonts w:ascii="Times New Roman" w:hAnsi="Times New Roman" w:cs="Times New Roman"/>
          <w:sz w:val="24"/>
          <w:szCs w:val="24"/>
        </w:rPr>
        <w:fldChar w:fldCharType="separate"/>
      </w:r>
      <w:r w:rsidR="00FE54D7" w:rsidRPr="00FE54D7">
        <w:rPr>
          <w:rFonts w:ascii="Times New Roman" w:hAnsi="Times New Roman" w:cs="Times New Roman"/>
          <w:sz w:val="24"/>
        </w:rPr>
        <w:t>(Reginald &amp; Mawardi, 2014)</w:t>
      </w:r>
      <w:r w:rsidR="00FE54D7">
        <w:rPr>
          <w:rFonts w:ascii="Times New Roman" w:hAnsi="Times New Roman" w:cs="Times New Roman"/>
          <w:sz w:val="24"/>
          <w:szCs w:val="24"/>
        </w:rPr>
        <w:fldChar w:fldCharType="end"/>
      </w:r>
      <w:r w:rsidRPr="00846294">
        <w:rPr>
          <w:rFonts w:ascii="Times New Roman" w:hAnsi="Times New Roman" w:cs="Times New Roman"/>
          <w:sz w:val="24"/>
          <w:szCs w:val="24"/>
        </w:rPr>
        <w:t>.</w:t>
      </w:r>
    </w:p>
    <w:p w14:paraId="2181EC6C" w14:textId="75004AB8"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There are still many Islamic boarding schools in Java that have community economic concepts such as those run by the </w:t>
      </w:r>
      <w:proofErr w:type="spellStart"/>
      <w:r w:rsidRPr="00846294">
        <w:rPr>
          <w:rFonts w:ascii="Times New Roman" w:hAnsi="Times New Roman" w:cs="Times New Roman"/>
          <w:sz w:val="24"/>
          <w:szCs w:val="24"/>
        </w:rPr>
        <w:t>Sidogiri</w:t>
      </w:r>
      <w:proofErr w:type="spellEnd"/>
      <w:r w:rsidRPr="00846294">
        <w:rPr>
          <w:rFonts w:ascii="Times New Roman" w:hAnsi="Times New Roman" w:cs="Times New Roman"/>
          <w:sz w:val="24"/>
          <w:szCs w:val="24"/>
        </w:rPr>
        <w:t xml:space="preserve"> Islamic Boarding School with various forms. All of them are done for an independent boarding school. Islamic boarding schools today are required to be able to compete in the midst of increasingly fierce global competition. In terms of education, Islamic boarding schools must be able to present a better transformation of education, namely character education. For this reason, in addition to the substantial value provided but also adequate </w:t>
      </w:r>
      <w:r w:rsidRPr="00846294">
        <w:rPr>
          <w:rFonts w:ascii="Times New Roman" w:hAnsi="Times New Roman" w:cs="Times New Roman"/>
          <w:sz w:val="24"/>
          <w:szCs w:val="24"/>
        </w:rPr>
        <w:lastRenderedPageBreak/>
        <w:t>facilities also taken into account, economic independence is expected. The economic development of the community thus became significant for the Islamic boarding school.</w:t>
      </w:r>
    </w:p>
    <w:p w14:paraId="273F74D3" w14:textId="2E95BEEE" w:rsidR="00B14B0A" w:rsidRPr="00317063" w:rsidRDefault="00B14B0A" w:rsidP="00202C30">
      <w:pPr>
        <w:spacing w:line="276" w:lineRule="auto"/>
        <w:jc w:val="both"/>
        <w:rPr>
          <w:rFonts w:ascii="Times New Roman" w:hAnsi="Times New Roman" w:cs="Times New Roman"/>
          <w:b/>
          <w:bCs/>
          <w:sz w:val="24"/>
          <w:szCs w:val="24"/>
        </w:rPr>
      </w:pPr>
      <w:r w:rsidRPr="00317063">
        <w:rPr>
          <w:rFonts w:ascii="Times New Roman" w:hAnsi="Times New Roman" w:cs="Times New Roman"/>
          <w:b/>
          <w:bCs/>
          <w:sz w:val="24"/>
          <w:szCs w:val="24"/>
        </w:rPr>
        <w:t>Community Economy Based on Islamic Boarding Schools Values in the Frame of Sociology of Religion</w:t>
      </w:r>
    </w:p>
    <w:p w14:paraId="41CA709A" w14:textId="7D0AA98F"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Escalation of efforts to develop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-based community economy is interesting to see given that economic development is carried out in or through religious education institutions such as boarding schools. Islamic boarding schools which were once synonymous with learning traditional classical Islamic books, now also have attention in developing entrepreneurial efforts as well. The economic development of the community based on Islamic boarding schools is certainly based on basic religious principles in Islam. In the ancient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books there are lessons about </w:t>
      </w:r>
      <w:proofErr w:type="spellStart"/>
      <w:r w:rsidRPr="00846294">
        <w:rPr>
          <w:rFonts w:ascii="Times New Roman" w:hAnsi="Times New Roman" w:cs="Times New Roman"/>
          <w:sz w:val="24"/>
          <w:szCs w:val="24"/>
        </w:rPr>
        <w:t>muamalah</w:t>
      </w:r>
      <w:proofErr w:type="spellEnd"/>
      <w:r w:rsidRPr="00846294">
        <w:rPr>
          <w:rFonts w:ascii="Times New Roman" w:hAnsi="Times New Roman" w:cs="Times New Roman"/>
          <w:sz w:val="24"/>
          <w:szCs w:val="24"/>
        </w:rPr>
        <w:t xml:space="preserve"> which regulate one of them about economic principles in Islam.</w:t>
      </w:r>
    </w:p>
    <w:p w14:paraId="1D17E01E" w14:textId="3AC0AEE4" w:rsidR="00B14B0A" w:rsidRPr="00846294" w:rsidRDefault="00B14B0A"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r>
      <w:r w:rsidR="00846294" w:rsidRPr="00846294">
        <w:rPr>
          <w:rFonts w:ascii="Times New Roman" w:hAnsi="Times New Roman" w:cs="Times New Roman"/>
          <w:sz w:val="24"/>
          <w:szCs w:val="24"/>
        </w:rPr>
        <w:t>The internalization of Islamic values in an effort to develop the economy is certainly reminiscent of Max Weber's thinking, which essentially is the existence of religion has a significant influence on the development of capitalism in Europe. Weber saw the spirit of capitalism strongly supported by the values contained in the Protestant Religion which saw that working to meet the needs of the world was part of an effort to get God's help. In short, working to meet the physical needs of humans can also be worth the reward. Similarly, the conception of working in Islam. In Islam there is a teaching that explains that God will not change the destiny of a people if the people do not try to change it. Implicitly, such values can show that in Islam there are also values that teach about goodness from work to meet the needs of the world.</w:t>
      </w:r>
    </w:p>
    <w:p w14:paraId="0D022311" w14:textId="1E162FA7" w:rsidR="00846294" w:rsidRPr="00846294" w:rsidRDefault="00846294"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The sociology of religion in this context sees how the value of religiosity can move the spirit to work. Trading, for example, is one of the recommendations of the Islamic religion to fulfill the needs of human life. In the holy book people say that God allows trade and prohibits "usury". This value is the basis and inspiration of the way of doing business in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community. In addition, the classical books about </w:t>
      </w:r>
      <w:proofErr w:type="spellStart"/>
      <w:r w:rsidRPr="00846294">
        <w:rPr>
          <w:rFonts w:ascii="Times New Roman" w:hAnsi="Times New Roman" w:cs="Times New Roman"/>
          <w:sz w:val="24"/>
          <w:szCs w:val="24"/>
        </w:rPr>
        <w:t>muamalah</w:t>
      </w:r>
      <w:proofErr w:type="spellEnd"/>
      <w:r w:rsidRPr="00846294">
        <w:rPr>
          <w:rFonts w:ascii="Times New Roman" w:hAnsi="Times New Roman" w:cs="Times New Roman"/>
          <w:sz w:val="24"/>
          <w:szCs w:val="24"/>
        </w:rPr>
        <w:t xml:space="preserve"> are also used as a basis in the business activities of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community. Finally, the perspective of religious sociology in the above statement is able to observe how the community believes in these values and is manifested in trade activities.</w:t>
      </w:r>
    </w:p>
    <w:p w14:paraId="542EE86B" w14:textId="64C9044A" w:rsidR="00846294" w:rsidRPr="00846294" w:rsidRDefault="00846294"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Trading activities as intended are one of the economic activities that can move the wheels of life of the community. the study of the link between religion and economic activity was first conveyed by Weber in his famous thesis as described above, namely there is a link between Protestant ethics and the spirit of capitalism. Weber's thesis links between religious variables and economic variables. The economic variable becomes the dependent variable, while the religious variable becomes the independent variable </w:t>
      </w:r>
      <w:r w:rsidRPr="00846294">
        <w:rPr>
          <w:rFonts w:ascii="Times New Roman" w:hAnsi="Times New Roman" w:cs="Times New Roman"/>
          <w:sz w:val="24"/>
          <w:szCs w:val="24"/>
        </w:rPr>
        <w:fldChar w:fldCharType="begin"/>
      </w:r>
      <w:r w:rsidR="00FE54D7">
        <w:rPr>
          <w:rFonts w:ascii="Times New Roman" w:hAnsi="Times New Roman" w:cs="Times New Roman"/>
          <w:sz w:val="24"/>
          <w:szCs w:val="24"/>
        </w:rPr>
        <w:instrText xml:space="preserve"> ADDIN ZOTERO_ITEM CSL_CITATION {"citationID":"rVEakMIg","properties":{"formattedCitation":"(Haryanto, 2015)","plainCitation":"(Haryanto, 2015)","noteIndex":0},"citationItems":[{"id":118,"uris":["http://zotero.org/users/5063558/items/QI69MYBX"],"uri":["http://zotero.org/users/5063558/items/QI69MYBX"],"itemData":{"id":118,"type":"book","title":"Sosiologi Agama: Dari Klasik Hingga Postmodern","publisher":"Ar-Ruzz Media","publisher-place":"Yogyakarta","event-place":"Yogyakarta","ISBN":"978-602-313-028-3","language":"id","author":[{"family":"Haryanto","given":"Sindung"}],"issued":{"date-parts":[["2015"]]}}}],"schema":"https://github.com/citation-style-language/schema/raw/master/csl-citation.json"} </w:instrText>
      </w:r>
      <w:r w:rsidRPr="00846294">
        <w:rPr>
          <w:rFonts w:ascii="Times New Roman" w:hAnsi="Times New Roman" w:cs="Times New Roman"/>
          <w:sz w:val="24"/>
          <w:szCs w:val="24"/>
        </w:rPr>
        <w:fldChar w:fldCharType="separate"/>
      </w:r>
      <w:r w:rsidR="00FE54D7" w:rsidRPr="00FE54D7">
        <w:rPr>
          <w:rFonts w:ascii="Times New Roman" w:hAnsi="Times New Roman" w:cs="Times New Roman"/>
          <w:sz w:val="24"/>
        </w:rPr>
        <w:t>(Haryanto, 2015)</w:t>
      </w:r>
      <w:r w:rsidRPr="00846294">
        <w:rPr>
          <w:rFonts w:ascii="Times New Roman" w:hAnsi="Times New Roman" w:cs="Times New Roman"/>
          <w:sz w:val="24"/>
          <w:szCs w:val="24"/>
        </w:rPr>
        <w:fldChar w:fldCharType="end"/>
      </w:r>
      <w:r w:rsidRPr="00846294">
        <w:rPr>
          <w:rFonts w:ascii="Times New Roman" w:hAnsi="Times New Roman" w:cs="Times New Roman"/>
          <w:sz w:val="24"/>
          <w:szCs w:val="24"/>
        </w:rPr>
        <w:t>.</w:t>
      </w:r>
    </w:p>
    <w:p w14:paraId="4F656BBC" w14:textId="7FC1DF54" w:rsidR="00846294" w:rsidRPr="00846294" w:rsidRDefault="00846294"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Since Weber's writings were published and became famous, many social scientists began to connect between Protestantism and economic prosperity. In other words, religion once again has an influence on economic welfare </w:t>
      </w:r>
      <w:r w:rsidR="00FE54D7">
        <w:rPr>
          <w:rFonts w:ascii="Times New Roman" w:hAnsi="Times New Roman" w:cs="Times New Roman"/>
          <w:sz w:val="24"/>
          <w:szCs w:val="24"/>
        </w:rPr>
        <w:fldChar w:fldCharType="begin"/>
      </w:r>
      <w:r w:rsidR="00FE54D7">
        <w:rPr>
          <w:rFonts w:ascii="Times New Roman" w:hAnsi="Times New Roman" w:cs="Times New Roman"/>
          <w:sz w:val="24"/>
          <w:szCs w:val="24"/>
        </w:rPr>
        <w:instrText xml:space="preserve"> ADDIN ZOTERO_ITEM CSL_CITATION {"citationID":"NmqkNS1C","properties":{"formattedCitation":"(Haryanto, 2015)","plainCitation":"(Haryanto, 2015)","noteIndex":0},"citationItems":[{"id":118,"uris":["http://zotero.org/users/5063558/items/QI69MYBX"],"uri":["http://zotero.org/users/5063558/items/QI69MYBX"],"itemData":{"id":118,"type":"book","title":"Sosiologi Agama: Dari Klasik Hingga Postmodern","publisher":"Ar-Ruzz Media","publisher-place":"Yogyakarta","event-place":"Yogyakarta","ISBN":"978-602-313-028-3","language":"id","author":[{"family":"Haryanto","given":"Sindung"}],"issued":{"date-parts":[["2015"]]}}}],"schema":"https://github.com/citation-style-language/schema/raw/master/csl-citation.json"} </w:instrText>
      </w:r>
      <w:r w:rsidR="00FE54D7">
        <w:rPr>
          <w:rFonts w:ascii="Times New Roman" w:hAnsi="Times New Roman" w:cs="Times New Roman"/>
          <w:sz w:val="24"/>
          <w:szCs w:val="24"/>
        </w:rPr>
        <w:fldChar w:fldCharType="separate"/>
      </w:r>
      <w:r w:rsidR="00FE54D7" w:rsidRPr="00FE54D7">
        <w:rPr>
          <w:rFonts w:ascii="Times New Roman" w:hAnsi="Times New Roman" w:cs="Times New Roman"/>
          <w:sz w:val="24"/>
        </w:rPr>
        <w:t>(Haryanto, 2015)</w:t>
      </w:r>
      <w:r w:rsidR="00FE54D7">
        <w:rPr>
          <w:rFonts w:ascii="Times New Roman" w:hAnsi="Times New Roman" w:cs="Times New Roman"/>
          <w:sz w:val="24"/>
          <w:szCs w:val="24"/>
        </w:rPr>
        <w:fldChar w:fldCharType="end"/>
      </w:r>
      <w:r w:rsidRPr="00846294">
        <w:rPr>
          <w:rFonts w:ascii="Times New Roman" w:hAnsi="Times New Roman" w:cs="Times New Roman"/>
          <w:sz w:val="24"/>
          <w:szCs w:val="24"/>
        </w:rPr>
        <w:t xml:space="preserve">. Studies that explain the linkages between religion and economics can be macro, also can be micro. For example, as shown in a study </w:t>
      </w:r>
      <w:r w:rsidRPr="00846294">
        <w:rPr>
          <w:rFonts w:ascii="Times New Roman" w:hAnsi="Times New Roman" w:cs="Times New Roman"/>
          <w:sz w:val="24"/>
          <w:szCs w:val="24"/>
        </w:rPr>
        <w:lastRenderedPageBreak/>
        <w:t xml:space="preserve">conducted by </w:t>
      </w:r>
      <w:proofErr w:type="spellStart"/>
      <w:r w:rsidRPr="00846294">
        <w:rPr>
          <w:rFonts w:ascii="Times New Roman" w:hAnsi="Times New Roman" w:cs="Times New Roman"/>
          <w:sz w:val="24"/>
          <w:szCs w:val="24"/>
        </w:rPr>
        <w:t>Guiso</w:t>
      </w:r>
      <w:proofErr w:type="spellEnd"/>
      <w:r w:rsidRPr="00846294">
        <w:rPr>
          <w:rFonts w:ascii="Times New Roman" w:hAnsi="Times New Roman" w:cs="Times New Roman"/>
          <w:sz w:val="24"/>
          <w:szCs w:val="24"/>
        </w:rPr>
        <w:t xml:space="preserve"> </w:t>
      </w:r>
      <w:r w:rsidR="00FE54D7">
        <w:rPr>
          <w:rFonts w:ascii="Times New Roman" w:hAnsi="Times New Roman" w:cs="Times New Roman"/>
          <w:sz w:val="24"/>
          <w:szCs w:val="24"/>
        </w:rPr>
        <w:fldChar w:fldCharType="begin"/>
      </w:r>
      <w:r w:rsidR="00FE54D7">
        <w:rPr>
          <w:rFonts w:ascii="Times New Roman" w:hAnsi="Times New Roman" w:cs="Times New Roman"/>
          <w:sz w:val="24"/>
          <w:szCs w:val="24"/>
        </w:rPr>
        <w:instrText xml:space="preserve"> ADDIN ZOTERO_ITEM CSL_CITATION {"citationID":"2MFj24tR","properties":{"formattedCitation":"(2003)","plainCitation":"(2003)","noteIndex":0},"citationItems":[{"id":203,"uris":["http://zotero.org/users/5063558/items/HWY4MGF7"],"uri":["http://zotero.org/users/5063558/items/HWY4MGF7"],"itemData":{"id":203,"type":"article-journal","title":"People's Opium? Religion and Economic Attitudes","container-title":"Journal of Monetary Economic","page":"225-282","volume":"50","author":[{"family":"Guiso","given":"Luigi"},{"family":"Sapienza","given":"Paola"},{"family":"Zingales","given":"Luigi"}],"issued":{"date-parts":[["2003"]]}},"suppress-author":true}],"schema":"https://github.com/citation-style-language/schema/raw/master/csl-citation.json"} </w:instrText>
      </w:r>
      <w:r w:rsidR="00FE54D7">
        <w:rPr>
          <w:rFonts w:ascii="Times New Roman" w:hAnsi="Times New Roman" w:cs="Times New Roman"/>
          <w:sz w:val="24"/>
          <w:szCs w:val="24"/>
        </w:rPr>
        <w:fldChar w:fldCharType="separate"/>
      </w:r>
      <w:r w:rsidR="00FE54D7" w:rsidRPr="00FE54D7">
        <w:rPr>
          <w:rFonts w:ascii="Times New Roman" w:hAnsi="Times New Roman" w:cs="Times New Roman"/>
          <w:sz w:val="24"/>
        </w:rPr>
        <w:t>(2003)</w:t>
      </w:r>
      <w:r w:rsidR="00FE54D7">
        <w:rPr>
          <w:rFonts w:ascii="Times New Roman" w:hAnsi="Times New Roman" w:cs="Times New Roman"/>
          <w:sz w:val="24"/>
          <w:szCs w:val="24"/>
        </w:rPr>
        <w:fldChar w:fldCharType="end"/>
      </w:r>
      <w:r w:rsidRPr="00846294">
        <w:rPr>
          <w:rFonts w:ascii="Times New Roman" w:hAnsi="Times New Roman" w:cs="Times New Roman"/>
          <w:sz w:val="24"/>
          <w:szCs w:val="24"/>
        </w:rPr>
        <w:t xml:space="preserve"> which links the intensity of religious beliefs and economic behavior with the three variables of the existence of the State. The study can be seen as a macro sociology study. Likewise with the study from Barro &amp; McCleary </w:t>
      </w:r>
      <w:r w:rsidR="00FE54D7">
        <w:rPr>
          <w:rFonts w:ascii="Times New Roman" w:hAnsi="Times New Roman" w:cs="Times New Roman"/>
          <w:sz w:val="24"/>
          <w:szCs w:val="24"/>
        </w:rPr>
        <w:fldChar w:fldCharType="begin"/>
      </w:r>
      <w:r w:rsidR="00FE54D7">
        <w:rPr>
          <w:rFonts w:ascii="Times New Roman" w:hAnsi="Times New Roman" w:cs="Times New Roman"/>
          <w:sz w:val="24"/>
          <w:szCs w:val="24"/>
        </w:rPr>
        <w:instrText xml:space="preserve"> ADDIN ZOTERO_ITEM CSL_CITATION {"citationID":"wQhxlY3U","properties":{"formattedCitation":"(2003)","plainCitation":"(2003)","noteIndex":0},"citationItems":[{"id":206,"uris":["http://zotero.org/users/5063558/items/7M8LZBW3"],"uri":["http://zotero.org/users/5063558/items/7M8LZBW3"],"itemData":{"id":206,"type":"article-journal","title":"Religion and Economic Growth Across Country","container-title":"American Sociological Review","page":"760-781","volume":"68","issue":"5","author":[{"family":"Barro","given":"Robert J."},{"family":"McCleary","given":"Rachel M."}],"issued":{"date-parts":[["2003"]]}},"suppress-author":true}],"schema":"https://github.com/citation-style-language/schema/raw/master/csl-citation.json"} </w:instrText>
      </w:r>
      <w:r w:rsidR="00FE54D7">
        <w:rPr>
          <w:rFonts w:ascii="Times New Roman" w:hAnsi="Times New Roman" w:cs="Times New Roman"/>
          <w:sz w:val="24"/>
          <w:szCs w:val="24"/>
        </w:rPr>
        <w:fldChar w:fldCharType="separate"/>
      </w:r>
      <w:r w:rsidR="00FE54D7" w:rsidRPr="00FE54D7">
        <w:rPr>
          <w:rFonts w:ascii="Times New Roman" w:hAnsi="Times New Roman" w:cs="Times New Roman"/>
          <w:sz w:val="24"/>
        </w:rPr>
        <w:t>(2003)</w:t>
      </w:r>
      <w:r w:rsidR="00FE54D7">
        <w:rPr>
          <w:rFonts w:ascii="Times New Roman" w:hAnsi="Times New Roman" w:cs="Times New Roman"/>
          <w:sz w:val="24"/>
          <w:szCs w:val="24"/>
        </w:rPr>
        <w:fldChar w:fldCharType="end"/>
      </w:r>
      <w:r w:rsidRPr="00846294">
        <w:rPr>
          <w:rFonts w:ascii="Times New Roman" w:hAnsi="Times New Roman" w:cs="Times New Roman"/>
          <w:sz w:val="24"/>
          <w:szCs w:val="24"/>
        </w:rPr>
        <w:t xml:space="preserve">, studies that looked at the level of religiosity with indicators of intensity of visiting the Church and religious beliefs on economic growth were also macro. The study of religious sociology in a micro-economic context can be seen from a study conducted by </w:t>
      </w:r>
      <w:proofErr w:type="spellStart"/>
      <w:r w:rsidRPr="00846294">
        <w:rPr>
          <w:rFonts w:ascii="Times New Roman" w:hAnsi="Times New Roman" w:cs="Times New Roman"/>
          <w:sz w:val="24"/>
          <w:szCs w:val="24"/>
        </w:rPr>
        <w:t>Audretsch</w:t>
      </w:r>
      <w:proofErr w:type="spellEnd"/>
      <w:r w:rsidRPr="00846294">
        <w:rPr>
          <w:rFonts w:ascii="Times New Roman" w:hAnsi="Times New Roman" w:cs="Times New Roman"/>
          <w:sz w:val="24"/>
          <w:szCs w:val="24"/>
        </w:rPr>
        <w:t xml:space="preserve"> et al </w:t>
      </w:r>
      <w:r w:rsidR="00FE54D7">
        <w:rPr>
          <w:rFonts w:ascii="Times New Roman" w:hAnsi="Times New Roman" w:cs="Times New Roman"/>
          <w:sz w:val="24"/>
          <w:szCs w:val="24"/>
        </w:rPr>
        <w:fldChar w:fldCharType="begin"/>
      </w:r>
      <w:r w:rsidR="00FE54D7">
        <w:rPr>
          <w:rFonts w:ascii="Times New Roman" w:hAnsi="Times New Roman" w:cs="Times New Roman"/>
          <w:sz w:val="24"/>
          <w:szCs w:val="24"/>
        </w:rPr>
        <w:instrText xml:space="preserve"> ADDIN ZOTERO_ITEM CSL_CITATION {"citationID":"zClfl6Aa","properties":{"formattedCitation":"(2007)","plainCitation":"(2007)","noteIndex":0},"citationItems":[{"id":208,"uris":["http://zotero.org/users/5063558/items/DFPS37SE"],"uri":["http://zotero.org/users/5063558/items/DFPS37SE"],"itemData":{"id":208,"type":"article-journal","title":"Religion  and Enterpreneurship","container-title":"Jena Economic Research Papers","author":[{"family":"Audretsch","given":"David B"},{"family":"Boente","given":"Werner"},{"family":"Tamvada","given":"Jagannadha Pawan"}],"issued":{"date-parts":[["2007"]]}},"suppress-author":true}],"schema":"https://github.com/citation-style-language/schema/raw/master/csl-citation.json"} </w:instrText>
      </w:r>
      <w:r w:rsidR="00FE54D7">
        <w:rPr>
          <w:rFonts w:ascii="Times New Roman" w:hAnsi="Times New Roman" w:cs="Times New Roman"/>
          <w:sz w:val="24"/>
          <w:szCs w:val="24"/>
        </w:rPr>
        <w:fldChar w:fldCharType="separate"/>
      </w:r>
      <w:r w:rsidR="00FE54D7" w:rsidRPr="00FE54D7">
        <w:rPr>
          <w:rFonts w:ascii="Times New Roman" w:hAnsi="Times New Roman" w:cs="Times New Roman"/>
          <w:sz w:val="24"/>
        </w:rPr>
        <w:t>(2007)</w:t>
      </w:r>
      <w:r w:rsidR="00FE54D7">
        <w:rPr>
          <w:rFonts w:ascii="Times New Roman" w:hAnsi="Times New Roman" w:cs="Times New Roman"/>
          <w:sz w:val="24"/>
          <w:szCs w:val="24"/>
        </w:rPr>
        <w:fldChar w:fldCharType="end"/>
      </w:r>
      <w:r w:rsidRPr="00846294">
        <w:rPr>
          <w:rFonts w:ascii="Times New Roman" w:hAnsi="Times New Roman" w:cs="Times New Roman"/>
          <w:sz w:val="24"/>
          <w:szCs w:val="24"/>
        </w:rPr>
        <w:t xml:space="preserve"> who looked at how the impact of religion on individual decisions to become an entrepreneur.</w:t>
      </w:r>
    </w:p>
    <w:p w14:paraId="6C99E4CE" w14:textId="0DB6E37D" w:rsidR="00846294" w:rsidRPr="00317063" w:rsidRDefault="00846294" w:rsidP="00202C30">
      <w:pPr>
        <w:spacing w:line="276" w:lineRule="auto"/>
        <w:jc w:val="both"/>
        <w:rPr>
          <w:rFonts w:ascii="Times New Roman" w:hAnsi="Times New Roman" w:cs="Times New Roman"/>
          <w:b/>
          <w:bCs/>
          <w:sz w:val="24"/>
          <w:szCs w:val="24"/>
        </w:rPr>
      </w:pPr>
      <w:r w:rsidRPr="00317063">
        <w:rPr>
          <w:rFonts w:ascii="Times New Roman" w:hAnsi="Times New Roman" w:cs="Times New Roman"/>
          <w:b/>
          <w:bCs/>
          <w:sz w:val="24"/>
          <w:szCs w:val="24"/>
        </w:rPr>
        <w:t>CONCLUSION</w:t>
      </w:r>
    </w:p>
    <w:p w14:paraId="3C41DBD9" w14:textId="3C554AE7" w:rsidR="00846294" w:rsidRPr="00846294" w:rsidRDefault="00846294" w:rsidP="00202C30">
      <w:pPr>
        <w:spacing w:line="276" w:lineRule="auto"/>
        <w:jc w:val="both"/>
        <w:rPr>
          <w:rFonts w:ascii="Times New Roman" w:hAnsi="Times New Roman" w:cs="Times New Roman"/>
          <w:sz w:val="24"/>
          <w:szCs w:val="24"/>
        </w:rPr>
      </w:pPr>
      <w:r w:rsidRPr="00846294">
        <w:rPr>
          <w:rFonts w:ascii="Times New Roman" w:hAnsi="Times New Roman" w:cs="Times New Roman"/>
          <w:sz w:val="24"/>
          <w:szCs w:val="24"/>
        </w:rPr>
        <w:tab/>
        <w:t xml:space="preserve">The study of religious sociology is increasingly developing today. This study not only examines mere religious phenomena, but the study of the relationship between religion and economics has increasingly emerged since the thesis of Weber about the relation between Protestant ethics and the spirit of capitalism published. The sociology of religion can thus intersect with economic sociology. The slice can be seen from the economic study of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-based community. Islamic boarding schools which are religious education and learning institutions also present entrepreneurship skills. The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community which was once synonymous with the study of mere classical books is now also contributing to developing its economic capacity, both on a </w:t>
      </w:r>
      <w:proofErr w:type="spellStart"/>
      <w:r w:rsidRPr="00846294">
        <w:rPr>
          <w:rFonts w:ascii="Times New Roman" w:hAnsi="Times New Roman" w:cs="Times New Roman"/>
          <w:sz w:val="24"/>
          <w:szCs w:val="24"/>
        </w:rPr>
        <w:t>pesantren</w:t>
      </w:r>
      <w:proofErr w:type="spellEnd"/>
      <w:r w:rsidRPr="00846294">
        <w:rPr>
          <w:rFonts w:ascii="Times New Roman" w:hAnsi="Times New Roman" w:cs="Times New Roman"/>
          <w:sz w:val="24"/>
          <w:szCs w:val="24"/>
        </w:rPr>
        <w:t xml:space="preserve"> scale and in a larger social scale.</w:t>
      </w:r>
    </w:p>
    <w:p w14:paraId="2F27460D" w14:textId="2E363BBE" w:rsidR="00846294" w:rsidRPr="00317063" w:rsidRDefault="00846294" w:rsidP="00202C30">
      <w:pPr>
        <w:spacing w:line="276" w:lineRule="auto"/>
        <w:jc w:val="both"/>
        <w:rPr>
          <w:rFonts w:ascii="Times New Roman" w:hAnsi="Times New Roman" w:cs="Times New Roman"/>
          <w:b/>
          <w:bCs/>
          <w:sz w:val="24"/>
          <w:szCs w:val="24"/>
        </w:rPr>
      </w:pPr>
      <w:r w:rsidRPr="00317063">
        <w:rPr>
          <w:rFonts w:ascii="Times New Roman" w:hAnsi="Times New Roman" w:cs="Times New Roman"/>
          <w:b/>
          <w:bCs/>
          <w:sz w:val="24"/>
          <w:szCs w:val="24"/>
        </w:rPr>
        <w:t>REFERENCE</w:t>
      </w:r>
    </w:p>
    <w:p w14:paraId="41FF6CE8" w14:textId="77777777" w:rsidR="00202C30" w:rsidRPr="00202C30" w:rsidRDefault="00202C30" w:rsidP="00202C30">
      <w:pPr>
        <w:pStyle w:val="Bibliography"/>
        <w:spacing w:line="276" w:lineRule="auto"/>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202C30">
        <w:rPr>
          <w:rFonts w:ascii="Times New Roman" w:hAnsi="Times New Roman" w:cs="Times New Roman"/>
          <w:sz w:val="24"/>
        </w:rPr>
        <w:t xml:space="preserve">Al Siddiq, I. H., Saputra, M., &amp; Untari, S. (2019). Rural Industrialization And The Impact On Citizens (The Shifting Of Agricultural Land Using In Henri Lefebvre’s Space Perspective). </w:t>
      </w:r>
      <w:r w:rsidRPr="00202C30">
        <w:rPr>
          <w:rFonts w:ascii="Times New Roman" w:hAnsi="Times New Roman" w:cs="Times New Roman"/>
          <w:i/>
          <w:iCs/>
          <w:sz w:val="24"/>
        </w:rPr>
        <w:t>Proceedings of the International Conference on Rural Studies in Asia (ICoRSIA 2018)</w:t>
      </w:r>
      <w:r w:rsidRPr="00202C30">
        <w:rPr>
          <w:rFonts w:ascii="Times New Roman" w:hAnsi="Times New Roman" w:cs="Times New Roman"/>
          <w:sz w:val="24"/>
        </w:rPr>
        <w:t>. Presented at the Proceedings of the International Conference on Rural Studies in Asia (ICoRSIA 2018), Semarang, Indonesia. https://doi.org/10.2991/icorsia-18.2019.69</w:t>
      </w:r>
    </w:p>
    <w:p w14:paraId="7F01C549"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Audretsch, D. B., Boente, W., &amp; Tamvada, J. P. (2007). Religion  and Enterpreneurship. </w:t>
      </w:r>
      <w:r w:rsidRPr="00202C30">
        <w:rPr>
          <w:rFonts w:ascii="Times New Roman" w:hAnsi="Times New Roman" w:cs="Times New Roman"/>
          <w:i/>
          <w:iCs/>
          <w:sz w:val="24"/>
        </w:rPr>
        <w:t>Jena Economic Research Papers</w:t>
      </w:r>
      <w:r w:rsidRPr="00202C30">
        <w:rPr>
          <w:rFonts w:ascii="Times New Roman" w:hAnsi="Times New Roman" w:cs="Times New Roman"/>
          <w:sz w:val="24"/>
        </w:rPr>
        <w:t>.</w:t>
      </w:r>
    </w:p>
    <w:p w14:paraId="01FA8CE4"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Barro, R. J., &amp; McCleary, R. M. (2003). Religion and Economic Growth Across Country. </w:t>
      </w:r>
      <w:r w:rsidRPr="00202C30">
        <w:rPr>
          <w:rFonts w:ascii="Times New Roman" w:hAnsi="Times New Roman" w:cs="Times New Roman"/>
          <w:i/>
          <w:iCs/>
          <w:sz w:val="24"/>
        </w:rPr>
        <w:t>American Sociological Review</w:t>
      </w:r>
      <w:r w:rsidRPr="00202C30">
        <w:rPr>
          <w:rFonts w:ascii="Times New Roman" w:hAnsi="Times New Roman" w:cs="Times New Roman"/>
          <w:sz w:val="24"/>
        </w:rPr>
        <w:t xml:space="preserve">, </w:t>
      </w:r>
      <w:r w:rsidRPr="00202C30">
        <w:rPr>
          <w:rFonts w:ascii="Times New Roman" w:hAnsi="Times New Roman" w:cs="Times New Roman"/>
          <w:i/>
          <w:iCs/>
          <w:sz w:val="24"/>
        </w:rPr>
        <w:t>68</w:t>
      </w:r>
      <w:r w:rsidRPr="00202C30">
        <w:rPr>
          <w:rFonts w:ascii="Times New Roman" w:hAnsi="Times New Roman" w:cs="Times New Roman"/>
          <w:sz w:val="24"/>
        </w:rPr>
        <w:t>(5), 760–781.</w:t>
      </w:r>
    </w:p>
    <w:p w14:paraId="03FBB49D"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BPS. (2019). </w:t>
      </w:r>
      <w:r w:rsidRPr="00202C30">
        <w:rPr>
          <w:rFonts w:ascii="Times New Roman" w:hAnsi="Times New Roman" w:cs="Times New Roman"/>
          <w:i/>
          <w:iCs/>
          <w:sz w:val="24"/>
        </w:rPr>
        <w:t>Laporan Bulanan Data Sosial Ekonomi</w:t>
      </w:r>
      <w:r w:rsidRPr="00202C30">
        <w:rPr>
          <w:rFonts w:ascii="Times New Roman" w:hAnsi="Times New Roman" w:cs="Times New Roman"/>
          <w:sz w:val="24"/>
        </w:rPr>
        <w:t>. Jakarta.</w:t>
      </w:r>
    </w:p>
    <w:p w14:paraId="6A4C9DD6"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Guiso, L., Sapienza, P., &amp; Zingales, L. (2003). People’s Opium? Religion and Economic Attitudes. </w:t>
      </w:r>
      <w:r w:rsidRPr="00202C30">
        <w:rPr>
          <w:rFonts w:ascii="Times New Roman" w:hAnsi="Times New Roman" w:cs="Times New Roman"/>
          <w:i/>
          <w:iCs/>
          <w:sz w:val="24"/>
        </w:rPr>
        <w:t>Journal of Monetary Economic</w:t>
      </w:r>
      <w:r w:rsidRPr="00202C30">
        <w:rPr>
          <w:rFonts w:ascii="Times New Roman" w:hAnsi="Times New Roman" w:cs="Times New Roman"/>
          <w:sz w:val="24"/>
        </w:rPr>
        <w:t xml:space="preserve">, </w:t>
      </w:r>
      <w:r w:rsidRPr="00202C30">
        <w:rPr>
          <w:rFonts w:ascii="Times New Roman" w:hAnsi="Times New Roman" w:cs="Times New Roman"/>
          <w:i/>
          <w:iCs/>
          <w:sz w:val="24"/>
        </w:rPr>
        <w:t>50</w:t>
      </w:r>
      <w:r w:rsidRPr="00202C30">
        <w:rPr>
          <w:rFonts w:ascii="Times New Roman" w:hAnsi="Times New Roman" w:cs="Times New Roman"/>
          <w:sz w:val="24"/>
        </w:rPr>
        <w:t>, 225–282.</w:t>
      </w:r>
    </w:p>
    <w:p w14:paraId="1850116C"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Hapsari, P. P., Hakim, A., &amp; Soeaidy, S. (2014). Pengaruh Pertumbuhan Usaha Kecil Menengah (UKM) terhadap Pertumbuhan Ekonomi Daerah (Studi di Pemerintah Kota Batu). </w:t>
      </w:r>
      <w:r w:rsidRPr="00202C30">
        <w:rPr>
          <w:rFonts w:ascii="Times New Roman" w:hAnsi="Times New Roman" w:cs="Times New Roman"/>
          <w:i/>
          <w:iCs/>
          <w:sz w:val="24"/>
        </w:rPr>
        <w:t>Wacana</w:t>
      </w:r>
      <w:r w:rsidRPr="00202C30">
        <w:rPr>
          <w:rFonts w:ascii="Times New Roman" w:hAnsi="Times New Roman" w:cs="Times New Roman"/>
          <w:sz w:val="24"/>
        </w:rPr>
        <w:t xml:space="preserve">, </w:t>
      </w:r>
      <w:r w:rsidRPr="00202C30">
        <w:rPr>
          <w:rFonts w:ascii="Times New Roman" w:hAnsi="Times New Roman" w:cs="Times New Roman"/>
          <w:i/>
          <w:iCs/>
          <w:sz w:val="24"/>
        </w:rPr>
        <w:t>17</w:t>
      </w:r>
      <w:r w:rsidRPr="00202C30">
        <w:rPr>
          <w:rFonts w:ascii="Times New Roman" w:hAnsi="Times New Roman" w:cs="Times New Roman"/>
          <w:sz w:val="24"/>
        </w:rPr>
        <w:t>(2), 88–96.</w:t>
      </w:r>
    </w:p>
    <w:p w14:paraId="52B91BFF"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Hariyanto, R. (2017). Menumbuhkan Semangat Wirausaha Menuju Kemandirian Ekonomi Umat Berbasis Pesantren (Studi Kasus Di PP Darul Ulum Banyuanyar Pamekasan). </w:t>
      </w:r>
      <w:r w:rsidRPr="00202C30">
        <w:rPr>
          <w:rFonts w:ascii="Times New Roman" w:hAnsi="Times New Roman" w:cs="Times New Roman"/>
          <w:i/>
          <w:iCs/>
          <w:sz w:val="24"/>
        </w:rPr>
        <w:t>NUANSA: Jurnal Penelitian Ilmu Sosial dan Keagamaan Islam</w:t>
      </w:r>
      <w:r w:rsidRPr="00202C30">
        <w:rPr>
          <w:rFonts w:ascii="Times New Roman" w:hAnsi="Times New Roman" w:cs="Times New Roman"/>
          <w:sz w:val="24"/>
        </w:rPr>
        <w:t xml:space="preserve">, </w:t>
      </w:r>
      <w:r w:rsidRPr="00202C30">
        <w:rPr>
          <w:rFonts w:ascii="Times New Roman" w:hAnsi="Times New Roman" w:cs="Times New Roman"/>
          <w:i/>
          <w:iCs/>
          <w:sz w:val="24"/>
        </w:rPr>
        <w:t>14</w:t>
      </w:r>
      <w:r w:rsidRPr="00202C30">
        <w:rPr>
          <w:rFonts w:ascii="Times New Roman" w:hAnsi="Times New Roman" w:cs="Times New Roman"/>
          <w:sz w:val="24"/>
        </w:rPr>
        <w:t>(1), 185. https://doi.org/10.19105/nuansa.v14i1.1318</w:t>
      </w:r>
    </w:p>
    <w:p w14:paraId="2273F595"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lastRenderedPageBreak/>
        <w:t xml:space="preserve">Haryanto, S. (2015). </w:t>
      </w:r>
      <w:r w:rsidRPr="00202C30">
        <w:rPr>
          <w:rFonts w:ascii="Times New Roman" w:hAnsi="Times New Roman" w:cs="Times New Roman"/>
          <w:i/>
          <w:iCs/>
          <w:sz w:val="24"/>
        </w:rPr>
        <w:t>Sosiologi Agama: Dari Klasik Hingga Postmodern</w:t>
      </w:r>
      <w:r w:rsidRPr="00202C30">
        <w:rPr>
          <w:rFonts w:ascii="Times New Roman" w:hAnsi="Times New Roman" w:cs="Times New Roman"/>
          <w:sz w:val="24"/>
        </w:rPr>
        <w:t>. Yogyakarta: Ar-Ruzz Media.</w:t>
      </w:r>
    </w:p>
    <w:p w14:paraId="55A116D7"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Hefner, R. W. (1987). Islamizing Java? Religion and Politics in Rural East Java. </w:t>
      </w:r>
      <w:r w:rsidRPr="00202C30">
        <w:rPr>
          <w:rFonts w:ascii="Times New Roman" w:hAnsi="Times New Roman" w:cs="Times New Roman"/>
          <w:i/>
          <w:iCs/>
          <w:sz w:val="24"/>
        </w:rPr>
        <w:t>The Journal of Asian Studies</w:t>
      </w:r>
      <w:r w:rsidRPr="00202C30">
        <w:rPr>
          <w:rFonts w:ascii="Times New Roman" w:hAnsi="Times New Roman" w:cs="Times New Roman"/>
          <w:sz w:val="24"/>
        </w:rPr>
        <w:t xml:space="preserve">, </w:t>
      </w:r>
      <w:r w:rsidRPr="00202C30">
        <w:rPr>
          <w:rFonts w:ascii="Times New Roman" w:hAnsi="Times New Roman" w:cs="Times New Roman"/>
          <w:i/>
          <w:iCs/>
          <w:sz w:val="24"/>
        </w:rPr>
        <w:t>46</w:t>
      </w:r>
      <w:r w:rsidRPr="00202C30">
        <w:rPr>
          <w:rFonts w:ascii="Times New Roman" w:hAnsi="Times New Roman" w:cs="Times New Roman"/>
          <w:sz w:val="24"/>
        </w:rPr>
        <w:t>(3), 533–554. https://doi.org/10.2307/2056898</w:t>
      </w:r>
    </w:p>
    <w:p w14:paraId="1FF61B69"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Hermawan, H. (2017). </w:t>
      </w:r>
      <w:r w:rsidRPr="00202C30">
        <w:rPr>
          <w:rFonts w:ascii="Times New Roman" w:hAnsi="Times New Roman" w:cs="Times New Roman"/>
          <w:i/>
          <w:iCs/>
          <w:sz w:val="24"/>
        </w:rPr>
        <w:t>Dampak Pengembangan Desa Wisata Nglanggeran Terhadap Ekonomi Masyarakat Lokal</w:t>
      </w:r>
      <w:r w:rsidRPr="00202C30">
        <w:rPr>
          <w:rFonts w:ascii="Times New Roman" w:hAnsi="Times New Roman" w:cs="Times New Roman"/>
          <w:sz w:val="24"/>
        </w:rPr>
        <w:t xml:space="preserve">. </w:t>
      </w:r>
      <w:r w:rsidRPr="00202C30">
        <w:rPr>
          <w:rFonts w:ascii="Times New Roman" w:hAnsi="Times New Roman" w:cs="Times New Roman"/>
          <w:i/>
          <w:iCs/>
          <w:sz w:val="24"/>
        </w:rPr>
        <w:t>3</w:t>
      </w:r>
      <w:r w:rsidRPr="00202C30">
        <w:rPr>
          <w:rFonts w:ascii="Times New Roman" w:hAnsi="Times New Roman" w:cs="Times New Roman"/>
          <w:sz w:val="24"/>
        </w:rPr>
        <w:t>(2), 105–117. https://doi.org/10.31219/osf.io/xhkwv</w:t>
      </w:r>
    </w:p>
    <w:p w14:paraId="3F8654CD"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Kaminski, J. J. (2016). Beyond capitalism: A critique of Max Weber’s general understanding of the Islamic discourse. </w:t>
      </w:r>
      <w:r w:rsidRPr="00202C30">
        <w:rPr>
          <w:rFonts w:ascii="Times New Roman" w:hAnsi="Times New Roman" w:cs="Times New Roman"/>
          <w:i/>
          <w:iCs/>
          <w:sz w:val="24"/>
        </w:rPr>
        <w:t>Intellectual Discourse</w:t>
      </w:r>
      <w:r w:rsidRPr="00202C30">
        <w:rPr>
          <w:rFonts w:ascii="Times New Roman" w:hAnsi="Times New Roman" w:cs="Times New Roman"/>
          <w:sz w:val="24"/>
        </w:rPr>
        <w:t xml:space="preserve">, </w:t>
      </w:r>
      <w:r w:rsidRPr="00202C30">
        <w:rPr>
          <w:rFonts w:ascii="Times New Roman" w:hAnsi="Times New Roman" w:cs="Times New Roman"/>
          <w:i/>
          <w:iCs/>
          <w:sz w:val="24"/>
        </w:rPr>
        <w:t>24</w:t>
      </w:r>
      <w:r w:rsidRPr="00202C30">
        <w:rPr>
          <w:rFonts w:ascii="Times New Roman" w:hAnsi="Times New Roman" w:cs="Times New Roman"/>
          <w:sz w:val="24"/>
        </w:rPr>
        <w:t>(1), 24.</w:t>
      </w:r>
    </w:p>
    <w:p w14:paraId="1F700528"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Kuipers, J. C. (2018). The Politics of Arabic Naming and Islamization in Java: Processes of Hybridization and Purification. </w:t>
      </w:r>
      <w:r w:rsidRPr="00202C30">
        <w:rPr>
          <w:rFonts w:ascii="Times New Roman" w:hAnsi="Times New Roman" w:cs="Times New Roman"/>
          <w:i/>
          <w:iCs/>
          <w:sz w:val="24"/>
        </w:rPr>
        <w:t>Al-Jami’ah</w:t>
      </w:r>
      <w:r w:rsidRPr="00202C30">
        <w:rPr>
          <w:rFonts w:ascii="Times New Roman" w:hAnsi="Times New Roman" w:cs="Times New Roman"/>
          <w:sz w:val="24"/>
        </w:rPr>
        <w:t xml:space="preserve">, </w:t>
      </w:r>
      <w:r w:rsidRPr="00202C30">
        <w:rPr>
          <w:rFonts w:ascii="Times New Roman" w:hAnsi="Times New Roman" w:cs="Times New Roman"/>
          <w:i/>
          <w:iCs/>
          <w:sz w:val="24"/>
        </w:rPr>
        <w:t>56</w:t>
      </w:r>
      <w:r w:rsidRPr="00202C30">
        <w:rPr>
          <w:rFonts w:ascii="Times New Roman" w:hAnsi="Times New Roman" w:cs="Times New Roman"/>
          <w:sz w:val="24"/>
        </w:rPr>
        <w:t>(1), 36.</w:t>
      </w:r>
    </w:p>
    <w:p w14:paraId="27828A5A"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Maksum, T., &amp; Wajdi, M. B. N. (2018). Pengembangan Kemandirian Pesantren Melalui Program Santripreneur. </w:t>
      </w:r>
      <w:r w:rsidRPr="00202C30">
        <w:rPr>
          <w:rFonts w:ascii="Times New Roman" w:hAnsi="Times New Roman" w:cs="Times New Roman"/>
          <w:i/>
          <w:iCs/>
          <w:sz w:val="24"/>
        </w:rPr>
        <w:t>Jurnal Pengabdian Kepada Masyarakat ENGAGEMENT</w:t>
      </w:r>
      <w:r w:rsidRPr="00202C30">
        <w:rPr>
          <w:rFonts w:ascii="Times New Roman" w:hAnsi="Times New Roman" w:cs="Times New Roman"/>
          <w:sz w:val="24"/>
        </w:rPr>
        <w:t>, 12.</w:t>
      </w:r>
    </w:p>
    <w:p w14:paraId="560268B9"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Nadzir, M. (2015). Membangun Pemberdayaan Ekonomi di Pesantren. </w:t>
      </w:r>
      <w:r w:rsidRPr="00202C30">
        <w:rPr>
          <w:rFonts w:ascii="Times New Roman" w:hAnsi="Times New Roman" w:cs="Times New Roman"/>
          <w:i/>
          <w:iCs/>
          <w:sz w:val="24"/>
        </w:rPr>
        <w:t>Economica: Jurnal Ekonomi Islam</w:t>
      </w:r>
      <w:r w:rsidRPr="00202C30">
        <w:rPr>
          <w:rFonts w:ascii="Times New Roman" w:hAnsi="Times New Roman" w:cs="Times New Roman"/>
          <w:sz w:val="24"/>
        </w:rPr>
        <w:t xml:space="preserve">, </w:t>
      </w:r>
      <w:r w:rsidRPr="00202C30">
        <w:rPr>
          <w:rFonts w:ascii="Times New Roman" w:hAnsi="Times New Roman" w:cs="Times New Roman"/>
          <w:i/>
          <w:iCs/>
          <w:sz w:val="24"/>
        </w:rPr>
        <w:t>6</w:t>
      </w:r>
      <w:r w:rsidRPr="00202C30">
        <w:rPr>
          <w:rFonts w:ascii="Times New Roman" w:hAnsi="Times New Roman" w:cs="Times New Roman"/>
          <w:sz w:val="24"/>
        </w:rPr>
        <w:t>(1), 37. https://doi.org/10.21580/economica.2015.6.1.785</w:t>
      </w:r>
    </w:p>
    <w:p w14:paraId="35786CBB"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Naletova, I. V., Okatov, A. V., &amp; Zhulikova, O. V. (2016). Classical Concepts of Social Solidarity As The Basis of Theoretical Studies on The Institutions of Modern Civil Society. </w:t>
      </w:r>
      <w:r w:rsidRPr="00202C30">
        <w:rPr>
          <w:rFonts w:ascii="Times New Roman" w:hAnsi="Times New Roman" w:cs="Times New Roman"/>
          <w:i/>
          <w:iCs/>
          <w:sz w:val="24"/>
        </w:rPr>
        <w:t>International Journal of Environmental &amp; Science Education</w:t>
      </w:r>
      <w:r w:rsidRPr="00202C30">
        <w:rPr>
          <w:rFonts w:ascii="Times New Roman" w:hAnsi="Times New Roman" w:cs="Times New Roman"/>
          <w:sz w:val="24"/>
        </w:rPr>
        <w:t xml:space="preserve">, </w:t>
      </w:r>
      <w:r w:rsidRPr="00202C30">
        <w:rPr>
          <w:rFonts w:ascii="Times New Roman" w:hAnsi="Times New Roman" w:cs="Times New Roman"/>
          <w:i/>
          <w:iCs/>
          <w:sz w:val="24"/>
        </w:rPr>
        <w:t>11</w:t>
      </w:r>
      <w:r w:rsidRPr="00202C30">
        <w:rPr>
          <w:rFonts w:ascii="Times New Roman" w:hAnsi="Times New Roman" w:cs="Times New Roman"/>
          <w:sz w:val="24"/>
        </w:rPr>
        <w:t>(18), 12.</w:t>
      </w:r>
    </w:p>
    <w:p w14:paraId="67F00E82"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Nilsen, A. G. (2017). Passages from Marxism to Postcolonialism: A Comment on Vivek Chibber’s Postcolonial Theory and the Specter of Capital. </w:t>
      </w:r>
      <w:r w:rsidRPr="00202C30">
        <w:rPr>
          <w:rFonts w:ascii="Times New Roman" w:hAnsi="Times New Roman" w:cs="Times New Roman"/>
          <w:i/>
          <w:iCs/>
          <w:sz w:val="24"/>
        </w:rPr>
        <w:t>Critical Sociology</w:t>
      </w:r>
      <w:r w:rsidRPr="00202C30">
        <w:rPr>
          <w:rFonts w:ascii="Times New Roman" w:hAnsi="Times New Roman" w:cs="Times New Roman"/>
          <w:sz w:val="24"/>
        </w:rPr>
        <w:t xml:space="preserve">, </w:t>
      </w:r>
      <w:r w:rsidRPr="00202C30">
        <w:rPr>
          <w:rFonts w:ascii="Times New Roman" w:hAnsi="Times New Roman" w:cs="Times New Roman"/>
          <w:i/>
          <w:iCs/>
          <w:sz w:val="24"/>
        </w:rPr>
        <w:t>43</w:t>
      </w:r>
      <w:r w:rsidRPr="00202C30">
        <w:rPr>
          <w:rFonts w:ascii="Times New Roman" w:hAnsi="Times New Roman" w:cs="Times New Roman"/>
          <w:sz w:val="24"/>
        </w:rPr>
        <w:t>(4–5), 559–571. https://doi.org/10.1177/0896920515614982</w:t>
      </w:r>
    </w:p>
    <w:p w14:paraId="7F69837D"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Podungge, R. (2014). Potensi BMT (Baitul Mal Wattamwil) Pesantren Guna Menggerakkan Ekonomi Syari’ah di Masyarakat. </w:t>
      </w:r>
      <w:r w:rsidRPr="00202C30">
        <w:rPr>
          <w:rFonts w:ascii="Times New Roman" w:hAnsi="Times New Roman" w:cs="Times New Roman"/>
          <w:i/>
          <w:iCs/>
          <w:sz w:val="24"/>
        </w:rPr>
        <w:t>Jurnal Al-Mizan</w:t>
      </w:r>
      <w:r w:rsidRPr="00202C30">
        <w:rPr>
          <w:rFonts w:ascii="Times New Roman" w:hAnsi="Times New Roman" w:cs="Times New Roman"/>
          <w:sz w:val="24"/>
        </w:rPr>
        <w:t xml:space="preserve">, </w:t>
      </w:r>
      <w:r w:rsidRPr="00202C30">
        <w:rPr>
          <w:rFonts w:ascii="Times New Roman" w:hAnsi="Times New Roman" w:cs="Times New Roman"/>
          <w:i/>
          <w:iCs/>
          <w:sz w:val="24"/>
        </w:rPr>
        <w:t>10</w:t>
      </w:r>
      <w:r w:rsidRPr="00202C30">
        <w:rPr>
          <w:rFonts w:ascii="Times New Roman" w:hAnsi="Times New Roman" w:cs="Times New Roman"/>
          <w:sz w:val="24"/>
        </w:rPr>
        <w:t>(1), 21.</w:t>
      </w:r>
    </w:p>
    <w:p w14:paraId="0DE652B1"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Reginald, A. R., &amp; Mawardi, I. (2014). Kewirausahaan Sosial pada Pondok Pesantren Sidogiri Pasuruan. </w:t>
      </w:r>
      <w:r w:rsidRPr="00202C30">
        <w:rPr>
          <w:rFonts w:ascii="Times New Roman" w:hAnsi="Times New Roman" w:cs="Times New Roman"/>
          <w:i/>
          <w:iCs/>
          <w:sz w:val="24"/>
        </w:rPr>
        <w:t>JESTT</w:t>
      </w:r>
      <w:r w:rsidRPr="00202C30">
        <w:rPr>
          <w:rFonts w:ascii="Times New Roman" w:hAnsi="Times New Roman" w:cs="Times New Roman"/>
          <w:sz w:val="24"/>
        </w:rPr>
        <w:t xml:space="preserve">, </w:t>
      </w:r>
      <w:r w:rsidRPr="00202C30">
        <w:rPr>
          <w:rFonts w:ascii="Times New Roman" w:hAnsi="Times New Roman" w:cs="Times New Roman"/>
          <w:i/>
          <w:iCs/>
          <w:sz w:val="24"/>
        </w:rPr>
        <w:t>1</w:t>
      </w:r>
      <w:r w:rsidRPr="00202C30">
        <w:rPr>
          <w:rFonts w:ascii="Times New Roman" w:hAnsi="Times New Roman" w:cs="Times New Roman"/>
          <w:sz w:val="24"/>
        </w:rPr>
        <w:t>(5), 13.</w:t>
      </w:r>
    </w:p>
    <w:p w14:paraId="57FF0294"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Rusdiana, S., &amp; Maesya, A. (2017). Pertumbuhan Ekonomi dan Kebutuhan Pangan di Indonesia. </w:t>
      </w:r>
      <w:r w:rsidRPr="00202C30">
        <w:rPr>
          <w:rFonts w:ascii="Times New Roman" w:hAnsi="Times New Roman" w:cs="Times New Roman"/>
          <w:i/>
          <w:iCs/>
          <w:sz w:val="24"/>
        </w:rPr>
        <w:t>Agriekonomika</w:t>
      </w:r>
      <w:r w:rsidRPr="00202C30">
        <w:rPr>
          <w:rFonts w:ascii="Times New Roman" w:hAnsi="Times New Roman" w:cs="Times New Roman"/>
          <w:sz w:val="24"/>
        </w:rPr>
        <w:t xml:space="preserve">, </w:t>
      </w:r>
      <w:r w:rsidRPr="00202C30">
        <w:rPr>
          <w:rFonts w:ascii="Times New Roman" w:hAnsi="Times New Roman" w:cs="Times New Roman"/>
          <w:i/>
          <w:iCs/>
          <w:sz w:val="24"/>
        </w:rPr>
        <w:t>6</w:t>
      </w:r>
      <w:r w:rsidRPr="00202C30">
        <w:rPr>
          <w:rFonts w:ascii="Times New Roman" w:hAnsi="Times New Roman" w:cs="Times New Roman"/>
          <w:sz w:val="24"/>
        </w:rPr>
        <w:t>(1). https://doi.org/10.21107/agriekonomika.v6i1.1795</w:t>
      </w:r>
    </w:p>
    <w:p w14:paraId="6D12BD08" w14:textId="77777777" w:rsidR="00202C30" w:rsidRPr="00202C30" w:rsidRDefault="00202C30" w:rsidP="00202C30">
      <w:pPr>
        <w:pStyle w:val="Bibliography"/>
        <w:spacing w:line="276" w:lineRule="auto"/>
        <w:rPr>
          <w:rFonts w:ascii="Times New Roman" w:hAnsi="Times New Roman" w:cs="Times New Roman"/>
          <w:sz w:val="24"/>
        </w:rPr>
      </w:pPr>
      <w:r w:rsidRPr="00202C30">
        <w:rPr>
          <w:rFonts w:ascii="Times New Roman" w:hAnsi="Times New Roman" w:cs="Times New Roman"/>
          <w:sz w:val="24"/>
        </w:rPr>
        <w:t xml:space="preserve">Toriquddin, Moh. (2011). Pemberdayaan Ekonomi di Pesantren Berbasis Syariah. </w:t>
      </w:r>
      <w:r w:rsidRPr="00202C30">
        <w:rPr>
          <w:rFonts w:ascii="Times New Roman" w:hAnsi="Times New Roman" w:cs="Times New Roman"/>
          <w:i/>
          <w:iCs/>
          <w:sz w:val="24"/>
        </w:rPr>
        <w:t>Journal de Jure</w:t>
      </w:r>
      <w:r w:rsidRPr="00202C30">
        <w:rPr>
          <w:rFonts w:ascii="Times New Roman" w:hAnsi="Times New Roman" w:cs="Times New Roman"/>
          <w:sz w:val="24"/>
        </w:rPr>
        <w:t xml:space="preserve">, </w:t>
      </w:r>
      <w:r w:rsidRPr="00202C30">
        <w:rPr>
          <w:rFonts w:ascii="Times New Roman" w:hAnsi="Times New Roman" w:cs="Times New Roman"/>
          <w:i/>
          <w:iCs/>
          <w:sz w:val="24"/>
        </w:rPr>
        <w:t>3</w:t>
      </w:r>
      <w:r w:rsidRPr="00202C30">
        <w:rPr>
          <w:rFonts w:ascii="Times New Roman" w:hAnsi="Times New Roman" w:cs="Times New Roman"/>
          <w:sz w:val="24"/>
        </w:rPr>
        <w:t>(1). https://doi.org/10.18860/j-fsh.v3i1.1317</w:t>
      </w:r>
    </w:p>
    <w:p w14:paraId="719EB87E" w14:textId="055BC352" w:rsidR="00202C30" w:rsidRDefault="00202C30" w:rsidP="00202C30">
      <w:pPr>
        <w:spacing w:line="276"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6864A148" w14:textId="77777777" w:rsidR="00846294" w:rsidRPr="00846294" w:rsidRDefault="00846294" w:rsidP="00202C30">
      <w:pPr>
        <w:spacing w:line="276" w:lineRule="auto"/>
        <w:jc w:val="both"/>
        <w:rPr>
          <w:rFonts w:ascii="Times New Roman" w:hAnsi="Times New Roman" w:cs="Times New Roman"/>
          <w:sz w:val="24"/>
          <w:szCs w:val="24"/>
        </w:rPr>
      </w:pPr>
    </w:p>
    <w:sectPr w:rsidR="00846294" w:rsidRPr="00846294" w:rsidSect="001E6D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EF"/>
    <w:rsid w:val="001E6D50"/>
    <w:rsid w:val="00202C30"/>
    <w:rsid w:val="00317063"/>
    <w:rsid w:val="00682885"/>
    <w:rsid w:val="0069063C"/>
    <w:rsid w:val="00831148"/>
    <w:rsid w:val="00846294"/>
    <w:rsid w:val="008A2C8C"/>
    <w:rsid w:val="00AD1754"/>
    <w:rsid w:val="00B14B0A"/>
    <w:rsid w:val="00EE45EF"/>
    <w:rsid w:val="00FE54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2211"/>
  <w15:chartTrackingRefBased/>
  <w15:docId w15:val="{08B6D086-6D56-4D32-98B2-060B2E2D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02C30"/>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10748</Words>
  <Characters>61268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2019-07-09T12:55:00Z</dcterms:created>
  <dcterms:modified xsi:type="dcterms:W3CDTF">2019-07-09T14:14:00Z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id="s35gx3Xy"/&gt;&lt;style id="http://www.zotero.org/styles/apa" locale="en-US" hasBibliography="1" bibliographyStyleHasBeenSet="1"/&gt;&lt;prefs&gt;&lt;pref name="fieldType" value="Field"/&gt;&lt;/prefs&gt;&lt;/data&gt;</vt:lpwstr>
  </property>
</Properties>
</file>