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649" w:rsidRPr="00766F56" w:rsidRDefault="004F2063" w:rsidP="00766F56">
      <w:pPr>
        <w:spacing w:after="0" w:line="360" w:lineRule="auto"/>
        <w:rPr>
          <w:rFonts w:ascii="Minion Pro" w:hAnsi="Minion Pro" w:cs="Times New Roman"/>
          <w:b/>
          <w:sz w:val="32"/>
          <w:szCs w:val="32"/>
        </w:rPr>
      </w:pPr>
      <w:r w:rsidRPr="004F2063">
        <w:rPr>
          <w:rFonts w:ascii="Minion Pro" w:hAnsi="Minion Pro" w:cs="Times New Roman"/>
          <w:b/>
          <w:sz w:val="32"/>
          <w:szCs w:val="32"/>
        </w:rPr>
        <w:t>Disaster management model for eco-</w:t>
      </w:r>
      <w:proofErr w:type="spellStart"/>
      <w:r w:rsidRPr="004F2063">
        <w:rPr>
          <w:rFonts w:ascii="Minion Pro" w:hAnsi="Minion Pro" w:cs="Times New Roman"/>
          <w:b/>
          <w:sz w:val="32"/>
          <w:szCs w:val="32"/>
        </w:rPr>
        <w:t>pesantren</w:t>
      </w:r>
      <w:proofErr w:type="spellEnd"/>
      <w:r w:rsidRPr="004F2063">
        <w:rPr>
          <w:rFonts w:ascii="Minion Pro" w:hAnsi="Minion Pro" w:cs="Times New Roman"/>
          <w:b/>
          <w:sz w:val="32"/>
          <w:szCs w:val="32"/>
        </w:rPr>
        <w:t xml:space="preserve">-based drought hazards (Case study of Islamic boarding school  SPMAA in </w:t>
      </w:r>
      <w:proofErr w:type="spellStart"/>
      <w:r w:rsidRPr="004F2063">
        <w:rPr>
          <w:rFonts w:ascii="Minion Pro" w:hAnsi="Minion Pro" w:cs="Times New Roman"/>
          <w:b/>
          <w:sz w:val="32"/>
          <w:szCs w:val="32"/>
        </w:rPr>
        <w:t>Lamongan</w:t>
      </w:r>
      <w:proofErr w:type="spellEnd"/>
      <w:r w:rsidRPr="004F2063">
        <w:rPr>
          <w:rFonts w:ascii="Minion Pro" w:hAnsi="Minion Pro" w:cs="Times New Roman"/>
          <w:b/>
          <w:sz w:val="32"/>
          <w:szCs w:val="32"/>
        </w:rPr>
        <w:t>, East Java district)</w:t>
      </w:r>
      <w:r w:rsidR="003471FA" w:rsidRPr="00766F56">
        <w:rPr>
          <w:rFonts w:ascii="Minion Pro" w:hAnsi="Minion Pro" w:cs="Times New Roman"/>
          <w:b/>
          <w:sz w:val="32"/>
          <w:szCs w:val="32"/>
        </w:rPr>
        <w:t xml:space="preserve"> </w:t>
      </w:r>
    </w:p>
    <w:p w:rsidR="00E52D0F" w:rsidRPr="00766F56" w:rsidRDefault="00E52D0F" w:rsidP="00766F56">
      <w:pPr>
        <w:spacing w:after="0" w:line="360" w:lineRule="auto"/>
        <w:jc w:val="both"/>
        <w:rPr>
          <w:rFonts w:ascii="Minion Pro" w:hAnsi="Minion Pro" w:cs="Times New Roman"/>
          <w:b/>
          <w:bCs/>
          <w:sz w:val="24"/>
          <w:szCs w:val="24"/>
          <w:lang w:val="fi-FI"/>
        </w:rPr>
      </w:pPr>
    </w:p>
    <w:p w:rsidR="003471FA" w:rsidRPr="00766F56" w:rsidRDefault="004F2063" w:rsidP="004F2063">
      <w:pPr>
        <w:spacing w:after="0" w:line="360" w:lineRule="auto"/>
        <w:rPr>
          <w:rFonts w:ascii="Minion Pro" w:hAnsi="Minion Pro" w:cs="Times New Roman"/>
          <w:b/>
          <w:sz w:val="24"/>
          <w:szCs w:val="24"/>
        </w:rPr>
      </w:pPr>
      <w:r w:rsidRPr="004F2063">
        <w:rPr>
          <w:rFonts w:ascii="Minion Pro" w:hAnsi="Minion Pro" w:cs="Times New Roman"/>
          <w:b/>
          <w:bCs/>
          <w:sz w:val="24"/>
          <w:szCs w:val="24"/>
          <w:lang w:val="fi-FI"/>
        </w:rPr>
        <w:t>Rihlah Nur Aulia, Faisal M.Jasin, Izzatul Mardhiah, Sari Narulita, Andy Hadiyanto</w:t>
      </w:r>
    </w:p>
    <w:p w:rsidR="00766F56" w:rsidRPr="00766F56" w:rsidRDefault="00766F56" w:rsidP="00766F56">
      <w:pPr>
        <w:spacing w:after="0" w:line="360" w:lineRule="auto"/>
        <w:rPr>
          <w:rFonts w:ascii="Minion Pro" w:hAnsi="Minion Pro" w:cs="Times New Roman"/>
          <w:color w:val="FF0000"/>
          <w:sz w:val="24"/>
          <w:szCs w:val="24"/>
        </w:rPr>
      </w:pPr>
      <w:r w:rsidRPr="00766F56">
        <w:rPr>
          <w:rFonts w:ascii="Minion Pro" w:hAnsi="Minion Pro" w:cs="Times New Roman"/>
          <w:iCs/>
          <w:sz w:val="24"/>
          <w:szCs w:val="24"/>
        </w:rPr>
        <w:t xml:space="preserve">Faculty of </w:t>
      </w:r>
      <w:r w:rsidR="004F2063">
        <w:rPr>
          <w:rFonts w:ascii="Minion Pro" w:hAnsi="Minion Pro" w:cs="Times New Roman"/>
          <w:iCs/>
          <w:sz w:val="24"/>
          <w:szCs w:val="24"/>
          <w:lang w:val="id-ID"/>
        </w:rPr>
        <w:t>Social Science</w:t>
      </w:r>
      <w:r w:rsidRPr="00766F56">
        <w:rPr>
          <w:rFonts w:ascii="Minion Pro" w:hAnsi="Minion Pro" w:cs="Times New Roman"/>
          <w:iCs/>
          <w:sz w:val="24"/>
          <w:szCs w:val="24"/>
        </w:rPr>
        <w:t xml:space="preserve">, </w:t>
      </w:r>
      <w:proofErr w:type="spellStart"/>
      <w:r w:rsidRPr="00766F56">
        <w:rPr>
          <w:rFonts w:ascii="Minion Pro" w:hAnsi="Minion Pro" w:cs="Times New Roman"/>
          <w:iCs/>
          <w:sz w:val="24"/>
          <w:szCs w:val="24"/>
        </w:rPr>
        <w:t>Universitas</w:t>
      </w:r>
      <w:proofErr w:type="spellEnd"/>
      <w:r w:rsidRPr="00766F56">
        <w:rPr>
          <w:rFonts w:ascii="Minion Pro" w:hAnsi="Minion Pro" w:cs="Times New Roman"/>
          <w:iCs/>
          <w:sz w:val="24"/>
          <w:szCs w:val="24"/>
        </w:rPr>
        <w:t xml:space="preserve"> </w:t>
      </w:r>
      <w:r w:rsidR="004F2063">
        <w:rPr>
          <w:rFonts w:ascii="Minion Pro" w:hAnsi="Minion Pro" w:cs="Times New Roman"/>
          <w:iCs/>
          <w:sz w:val="24"/>
          <w:szCs w:val="24"/>
          <w:lang w:val="id-ID"/>
        </w:rPr>
        <w:t>Negeri Jakarta</w:t>
      </w:r>
      <w:r w:rsidRPr="00766F56">
        <w:rPr>
          <w:rFonts w:ascii="Minion Pro" w:hAnsi="Minion Pro" w:cs="Times New Roman"/>
          <w:iCs/>
          <w:sz w:val="24"/>
          <w:szCs w:val="24"/>
        </w:rPr>
        <w:t xml:space="preserve">, Indonesia </w:t>
      </w:r>
    </w:p>
    <w:p w:rsidR="00766F56" w:rsidRPr="00766F56" w:rsidRDefault="00766F56" w:rsidP="00766F56">
      <w:pPr>
        <w:tabs>
          <w:tab w:val="left" w:pos="4140"/>
          <w:tab w:val="center" w:pos="4513"/>
        </w:tabs>
        <w:spacing w:after="0" w:line="360" w:lineRule="auto"/>
        <w:rPr>
          <w:rFonts w:ascii="Minion Pro" w:hAnsi="Minion Pro" w:cs="Times New Roman"/>
          <w:iCs/>
          <w:color w:val="FF0000"/>
          <w:sz w:val="24"/>
          <w:szCs w:val="24"/>
        </w:rPr>
      </w:pPr>
      <w:proofErr w:type="spellStart"/>
      <w:r w:rsidRPr="00766F56">
        <w:rPr>
          <w:rFonts w:ascii="Minion Pro" w:hAnsi="Minion Pro" w:cs="Times New Roman"/>
          <w:iCs/>
          <w:sz w:val="24"/>
          <w:szCs w:val="24"/>
        </w:rPr>
        <w:t>ri</w:t>
      </w:r>
      <w:proofErr w:type="spellEnd"/>
      <w:r w:rsidR="00A66333">
        <w:fldChar w:fldCharType="begin"/>
      </w:r>
      <w:r w:rsidR="00A66333">
        <w:instrText xml:space="preserve"> HYPERLINK "mailto:harini_rika@yahoo.co.id" </w:instrText>
      </w:r>
      <w:r w:rsidR="00A66333">
        <w:fldChar w:fldCharType="separate"/>
      </w:r>
      <w:r w:rsidR="004F2063">
        <w:rPr>
          <w:rStyle w:val="Hyperlink"/>
          <w:rFonts w:ascii="Minion Pro" w:hAnsi="Minion Pro"/>
          <w:iCs/>
          <w:color w:val="auto"/>
          <w:sz w:val="24"/>
          <w:szCs w:val="24"/>
          <w:lang w:val="id-ID"/>
        </w:rPr>
        <w:t>hlah-nuraulia</w:t>
      </w:r>
      <w:r w:rsidRPr="00766F56">
        <w:rPr>
          <w:rStyle w:val="Hyperlink"/>
          <w:rFonts w:ascii="Minion Pro" w:hAnsi="Minion Pro"/>
          <w:iCs/>
          <w:color w:val="auto"/>
          <w:sz w:val="24"/>
          <w:szCs w:val="24"/>
          <w:lang w:val="id-ID"/>
        </w:rPr>
        <w:t>@</w:t>
      </w:r>
      <w:r w:rsidR="004F2063">
        <w:rPr>
          <w:rStyle w:val="Hyperlink"/>
          <w:rFonts w:ascii="Minion Pro" w:hAnsi="Minion Pro"/>
          <w:iCs/>
          <w:color w:val="auto"/>
          <w:sz w:val="24"/>
          <w:szCs w:val="24"/>
          <w:lang w:val="id-ID"/>
        </w:rPr>
        <w:t>unj.ac.</w:t>
      </w:r>
      <w:r w:rsidRPr="00766F56">
        <w:rPr>
          <w:rStyle w:val="Hyperlink"/>
          <w:rFonts w:ascii="Minion Pro" w:hAnsi="Minion Pro"/>
          <w:iCs/>
          <w:color w:val="auto"/>
          <w:sz w:val="24"/>
          <w:szCs w:val="24"/>
          <w:lang w:val="id-ID"/>
        </w:rPr>
        <w:t>id</w:t>
      </w:r>
      <w:r w:rsidR="00A66333">
        <w:rPr>
          <w:rStyle w:val="Hyperlink"/>
          <w:rFonts w:ascii="Minion Pro" w:hAnsi="Minion Pro"/>
          <w:iCs/>
          <w:color w:val="auto"/>
          <w:sz w:val="24"/>
          <w:szCs w:val="24"/>
          <w:lang w:val="id-ID"/>
        </w:rPr>
        <w:fldChar w:fldCharType="end"/>
      </w:r>
      <w:r w:rsidRPr="00766F56">
        <w:rPr>
          <w:rFonts w:ascii="Minion Pro" w:hAnsi="Minion Pro" w:cs="Times New Roman"/>
          <w:iCs/>
          <w:sz w:val="24"/>
          <w:szCs w:val="24"/>
        </w:rPr>
        <w:t xml:space="preserve"> </w:t>
      </w:r>
    </w:p>
    <w:p w:rsidR="003471FA" w:rsidRPr="00766F56" w:rsidRDefault="003471FA" w:rsidP="00766F56">
      <w:pPr>
        <w:spacing w:after="0" w:line="360" w:lineRule="auto"/>
        <w:rPr>
          <w:rFonts w:ascii="Minion Pro" w:hAnsi="Minion Pro" w:cs="Times New Roman"/>
          <w:b/>
          <w:color w:val="FF0000"/>
          <w:sz w:val="24"/>
          <w:szCs w:val="24"/>
        </w:rPr>
      </w:pPr>
    </w:p>
    <w:p w:rsidR="005A6649" w:rsidRPr="00A45710" w:rsidRDefault="005849EC" w:rsidP="00A45710">
      <w:pPr>
        <w:spacing w:after="0" w:line="360" w:lineRule="auto"/>
        <w:jc w:val="both"/>
        <w:rPr>
          <w:rFonts w:ascii="Minion Pro" w:hAnsi="Minion Pro" w:cs="Times New Roman"/>
          <w:i/>
          <w:sz w:val="20"/>
          <w:szCs w:val="20"/>
        </w:rPr>
      </w:pPr>
      <w:r w:rsidRPr="00766F56">
        <w:rPr>
          <w:rFonts w:ascii="Minion Pro" w:hAnsi="Minion Pro" w:cs="Times New Roman"/>
          <w:b/>
          <w:i/>
          <w:sz w:val="20"/>
          <w:szCs w:val="20"/>
        </w:rPr>
        <w:t>Abstract</w:t>
      </w:r>
      <w:r w:rsidRPr="00766F56">
        <w:rPr>
          <w:rFonts w:ascii="Minion Pro" w:hAnsi="Minion Pro" w:cs="Times New Roman"/>
          <w:i/>
          <w:sz w:val="20"/>
          <w:szCs w:val="20"/>
        </w:rPr>
        <w:t xml:space="preserve"> </w:t>
      </w:r>
      <w:r w:rsidR="00A45710" w:rsidRPr="00A45710">
        <w:rPr>
          <w:rFonts w:ascii="Minion Pro" w:hAnsi="Minion Pro" w:cs="Times New Roman"/>
          <w:i/>
          <w:sz w:val="20"/>
          <w:szCs w:val="20"/>
        </w:rPr>
        <w:t>This study aims to determine th</w:t>
      </w:r>
      <w:r w:rsidR="00557ED3" w:rsidRPr="00A45710">
        <w:rPr>
          <w:rFonts w:hAnsi="Minion Pro" w:cs="Times New Roman"/>
          <w:i/>
          <w:sz w:val="20"/>
          <w:szCs w:val="20"/>
        </w:rPr>
        <w:t>e disaster management model for eco-</w:t>
      </w:r>
      <w:proofErr w:type="spellStart"/>
      <w:r w:rsidR="00557ED3" w:rsidRPr="00A45710">
        <w:rPr>
          <w:rFonts w:hAnsi="Minion Pro" w:cs="Times New Roman"/>
          <w:i/>
          <w:sz w:val="20"/>
          <w:szCs w:val="20"/>
        </w:rPr>
        <w:t>pesantren</w:t>
      </w:r>
      <w:proofErr w:type="spellEnd"/>
      <w:r w:rsidR="00557ED3" w:rsidRPr="00A45710">
        <w:rPr>
          <w:rFonts w:hAnsi="Minion Pro" w:cs="Times New Roman"/>
          <w:i/>
          <w:sz w:val="20"/>
          <w:szCs w:val="20"/>
        </w:rPr>
        <w:t xml:space="preserve">-based drought hazards </w:t>
      </w:r>
      <w:r w:rsidR="00A45710" w:rsidRPr="00A45710">
        <w:rPr>
          <w:rFonts w:ascii="Minion Pro" w:hAnsi="Minion Pro" w:cs="Times New Roman"/>
          <w:i/>
          <w:sz w:val="20"/>
          <w:szCs w:val="20"/>
        </w:rPr>
        <w:t xml:space="preserve">based  SPMAA </w:t>
      </w:r>
      <w:proofErr w:type="spellStart"/>
      <w:r w:rsidR="00A45710" w:rsidRPr="00A45710">
        <w:rPr>
          <w:rFonts w:ascii="Minion Pro" w:hAnsi="Minion Pro" w:cs="Times New Roman"/>
          <w:i/>
          <w:sz w:val="20"/>
          <w:szCs w:val="20"/>
        </w:rPr>
        <w:t>lamongan</w:t>
      </w:r>
      <w:proofErr w:type="spellEnd"/>
      <w:r w:rsidR="00A45710" w:rsidRPr="00A45710">
        <w:rPr>
          <w:rFonts w:ascii="Minion Pro" w:hAnsi="Minion Pro" w:cs="Times New Roman"/>
          <w:i/>
          <w:sz w:val="20"/>
          <w:szCs w:val="20"/>
        </w:rPr>
        <w:t xml:space="preserve"> </w:t>
      </w:r>
      <w:proofErr w:type="spellStart"/>
      <w:r w:rsidR="00A45710" w:rsidRPr="00A45710">
        <w:rPr>
          <w:rFonts w:ascii="Minion Pro" w:hAnsi="Minion Pro" w:cs="Times New Roman"/>
          <w:i/>
          <w:sz w:val="20"/>
          <w:szCs w:val="20"/>
        </w:rPr>
        <w:t>Jawa</w:t>
      </w:r>
      <w:proofErr w:type="spellEnd"/>
      <w:r w:rsidR="00A45710" w:rsidRPr="00A45710">
        <w:rPr>
          <w:rFonts w:ascii="Minion Pro" w:hAnsi="Minion Pro" w:cs="Times New Roman"/>
          <w:i/>
          <w:sz w:val="20"/>
          <w:szCs w:val="20"/>
        </w:rPr>
        <w:t xml:space="preserve"> Timur, case study.</w:t>
      </w:r>
      <w:r w:rsidR="008E79D8">
        <w:rPr>
          <w:rFonts w:ascii="Minion Pro" w:hAnsi="Minion Pro" w:cs="Times New Roman"/>
          <w:i/>
          <w:sz w:val="20"/>
          <w:szCs w:val="20"/>
        </w:rPr>
        <w:t xml:space="preserve"> </w:t>
      </w:r>
      <w:r w:rsidR="00A45710" w:rsidRPr="00A45710">
        <w:rPr>
          <w:rFonts w:ascii="Minion Pro" w:hAnsi="Minion Pro" w:cs="Times New Roman"/>
          <w:i/>
          <w:sz w:val="20"/>
          <w:szCs w:val="20"/>
        </w:rPr>
        <w:t xml:space="preserve">Optimizing environmental preservation needs to involve all aspects, and religion becomes the </w:t>
      </w:r>
      <w:r w:rsidR="008E79D8">
        <w:rPr>
          <w:rFonts w:ascii="Minion Pro" w:hAnsi="Minion Pro" w:cs="Times New Roman"/>
          <w:i/>
          <w:sz w:val="20"/>
          <w:szCs w:val="20"/>
        </w:rPr>
        <w:t>primary</w:t>
      </w:r>
      <w:r w:rsidR="00A45710" w:rsidRPr="00A45710">
        <w:rPr>
          <w:rFonts w:ascii="Minion Pro" w:hAnsi="Minion Pro" w:cs="Times New Roman"/>
          <w:i/>
          <w:sz w:val="20"/>
          <w:szCs w:val="20"/>
        </w:rPr>
        <w:t xml:space="preserve"> line to create the character of future generations' attitude to protect nature. As for Islam, it has a clear concept of environmental conservation and is part of being part of a Muslim's faith. </w:t>
      </w:r>
      <w:r w:rsidR="001C25FE" w:rsidRPr="00A45710">
        <w:rPr>
          <w:rFonts w:ascii="Minion Pro" w:hAnsi="Minion Pro" w:cs="Times New Roman"/>
          <w:i/>
          <w:sz w:val="20"/>
          <w:szCs w:val="20"/>
        </w:rPr>
        <w:t xml:space="preserve">The method of this study is a qualitative research method. Data sources used are primary data derived from observation and interviews. Secondary data comes from the </w:t>
      </w:r>
      <w:r w:rsidR="001C25FE">
        <w:rPr>
          <w:rFonts w:ascii="Minion Pro" w:hAnsi="Minion Pro" w:cs="Times New Roman"/>
          <w:i/>
          <w:sz w:val="20"/>
          <w:szCs w:val="20"/>
        </w:rPr>
        <w:t>review</w:t>
      </w:r>
      <w:r w:rsidR="001C25FE" w:rsidRPr="00A45710">
        <w:rPr>
          <w:rFonts w:ascii="Minion Pro" w:hAnsi="Minion Pro" w:cs="Times New Roman"/>
          <w:i/>
          <w:sz w:val="20"/>
          <w:szCs w:val="20"/>
        </w:rPr>
        <w:t xml:space="preserve"> of literature, journals, books. </w:t>
      </w:r>
      <w:r w:rsidR="00A45710" w:rsidRPr="00A45710">
        <w:rPr>
          <w:rFonts w:ascii="Minion Pro" w:hAnsi="Minion Pro" w:cs="Times New Roman"/>
          <w:i/>
          <w:sz w:val="20"/>
          <w:szCs w:val="20"/>
        </w:rPr>
        <w:t xml:space="preserve">This research uses </w:t>
      </w:r>
      <w:proofErr w:type="spellStart"/>
      <w:r w:rsidR="00A45710" w:rsidRPr="00A45710">
        <w:rPr>
          <w:rFonts w:ascii="Minion Pro" w:hAnsi="Minion Pro" w:cs="Times New Roman"/>
          <w:i/>
          <w:sz w:val="20"/>
          <w:szCs w:val="20"/>
        </w:rPr>
        <w:t>ecopesantren</w:t>
      </w:r>
      <w:proofErr w:type="spellEnd"/>
      <w:r w:rsidR="00A45710" w:rsidRPr="00A45710">
        <w:rPr>
          <w:rFonts w:ascii="Minion Pro" w:hAnsi="Minion Pro" w:cs="Times New Roman"/>
          <w:i/>
          <w:sz w:val="20"/>
          <w:szCs w:val="20"/>
        </w:rPr>
        <w:t xml:space="preserve"> theory: The eco </w:t>
      </w:r>
      <w:proofErr w:type="spellStart"/>
      <w:r w:rsidR="00A45710" w:rsidRPr="00A45710">
        <w:rPr>
          <w:rFonts w:ascii="Minion Pro" w:hAnsi="Minion Pro" w:cs="Times New Roman"/>
          <w:i/>
          <w:sz w:val="20"/>
          <w:szCs w:val="20"/>
        </w:rPr>
        <w:t>pesantren</w:t>
      </w:r>
      <w:proofErr w:type="spellEnd"/>
      <w:r w:rsidR="00A45710" w:rsidRPr="00A45710">
        <w:rPr>
          <w:rFonts w:ascii="Minion Pro" w:hAnsi="Minion Pro" w:cs="Times New Roman"/>
          <w:i/>
          <w:sz w:val="20"/>
          <w:szCs w:val="20"/>
        </w:rPr>
        <w:t xml:space="preserve"> indicator </w:t>
      </w:r>
      <w:r w:rsidR="008E79D8">
        <w:rPr>
          <w:rFonts w:ascii="Minion Pro" w:hAnsi="Minion Pro" w:cs="Times New Roman"/>
          <w:i/>
          <w:sz w:val="20"/>
          <w:szCs w:val="20"/>
        </w:rPr>
        <w:t>is</w:t>
      </w:r>
      <w:r w:rsidR="00A45710" w:rsidRPr="00A45710">
        <w:rPr>
          <w:rFonts w:ascii="Minion Pro" w:hAnsi="Minion Pro" w:cs="Times New Roman"/>
          <w:i/>
          <w:sz w:val="20"/>
          <w:szCs w:val="20"/>
        </w:rPr>
        <w:t xml:space="preserve">; </w:t>
      </w:r>
      <w:proofErr w:type="gramStart"/>
      <w:r w:rsidR="00A45710" w:rsidRPr="00A45710">
        <w:rPr>
          <w:rFonts w:ascii="Minion Pro" w:hAnsi="Minion Pro" w:cs="Times New Roman"/>
          <w:i/>
          <w:sz w:val="20"/>
          <w:szCs w:val="20"/>
        </w:rPr>
        <w:t>First,  Geographical</w:t>
      </w:r>
      <w:proofErr w:type="gramEnd"/>
      <w:r w:rsidR="00A45710" w:rsidRPr="00A45710">
        <w:rPr>
          <w:rFonts w:ascii="Minion Pro" w:hAnsi="Minion Pro" w:cs="Times New Roman"/>
          <w:i/>
          <w:sz w:val="20"/>
          <w:szCs w:val="20"/>
        </w:rPr>
        <w:t xml:space="preserve"> Factors, Second, the policy of caring and environmentally friendly boarding schools. Third, </w:t>
      </w:r>
      <w:r w:rsidR="008E79D8">
        <w:rPr>
          <w:rFonts w:ascii="Minion Pro" w:hAnsi="Minion Pro" w:cs="Times New Roman"/>
          <w:i/>
          <w:sz w:val="20"/>
          <w:szCs w:val="20"/>
        </w:rPr>
        <w:t>system</w:t>
      </w:r>
      <w:r w:rsidR="00A45710" w:rsidRPr="00A45710">
        <w:rPr>
          <w:rFonts w:ascii="Minion Pro" w:hAnsi="Minion Pro" w:cs="Times New Roman"/>
          <w:i/>
          <w:sz w:val="20"/>
          <w:szCs w:val="20"/>
        </w:rPr>
        <w:t>s are environment-based curriculum development. Fourt</w:t>
      </w:r>
      <w:r w:rsidR="008E79D8">
        <w:rPr>
          <w:rFonts w:ascii="Minion Pro" w:hAnsi="Minion Pro" w:cs="Times New Roman"/>
          <w:i/>
          <w:sz w:val="20"/>
          <w:szCs w:val="20"/>
        </w:rPr>
        <w:t>h</w:t>
      </w:r>
      <w:r w:rsidR="00A45710" w:rsidRPr="00A45710">
        <w:rPr>
          <w:rFonts w:ascii="Minion Pro" w:hAnsi="Minion Pro" w:cs="Times New Roman"/>
          <w:i/>
          <w:sz w:val="20"/>
          <w:szCs w:val="20"/>
        </w:rPr>
        <w:t xml:space="preserve">, the development of participatory based environmental activities. Fifth, management of supporting facilities for </w:t>
      </w:r>
      <w:proofErr w:type="spellStart"/>
      <w:r w:rsidR="00A45710" w:rsidRPr="00A45710">
        <w:rPr>
          <w:rFonts w:ascii="Minion Pro" w:hAnsi="Minion Pro" w:cs="Times New Roman"/>
          <w:i/>
          <w:sz w:val="20"/>
          <w:szCs w:val="20"/>
        </w:rPr>
        <w:t>pesantren</w:t>
      </w:r>
      <w:proofErr w:type="spellEnd"/>
      <w:r w:rsidR="00A45710" w:rsidRPr="00A45710">
        <w:rPr>
          <w:rFonts w:ascii="Minion Pro" w:hAnsi="Minion Pro" w:cs="Times New Roman"/>
          <w:i/>
          <w:sz w:val="20"/>
          <w:szCs w:val="20"/>
        </w:rPr>
        <w:t xml:space="preserve"> are environmentally friendly.  </w:t>
      </w:r>
      <w:r w:rsidR="00A45710">
        <w:rPr>
          <w:rFonts w:ascii="Minion Pro" w:hAnsi="Minion Pro" w:cs="Times New Roman"/>
          <w:i/>
          <w:sz w:val="20"/>
          <w:szCs w:val="20"/>
          <w:lang w:val="id-ID"/>
        </w:rPr>
        <w:t xml:space="preserve"> </w:t>
      </w:r>
      <w:r w:rsidR="00A45710" w:rsidRPr="00A45710">
        <w:rPr>
          <w:rFonts w:ascii="Minion Pro" w:hAnsi="Minion Pro" w:cs="Times New Roman"/>
          <w:i/>
          <w:sz w:val="20"/>
          <w:szCs w:val="20"/>
        </w:rPr>
        <w:t>This research concludes: First, the SPMAA Islamic Boarding School is one of the eco-</w:t>
      </w:r>
      <w:proofErr w:type="spellStart"/>
      <w:r w:rsidR="00A45710" w:rsidRPr="00A45710">
        <w:rPr>
          <w:rFonts w:ascii="Minion Pro" w:hAnsi="Minion Pro" w:cs="Times New Roman"/>
          <w:i/>
          <w:sz w:val="20"/>
          <w:szCs w:val="20"/>
        </w:rPr>
        <w:t>pesantren</w:t>
      </w:r>
      <w:proofErr w:type="spellEnd"/>
      <w:r w:rsidR="00A45710" w:rsidRPr="00A45710">
        <w:rPr>
          <w:rFonts w:ascii="Minion Pro" w:hAnsi="Minion Pro" w:cs="Times New Roman"/>
          <w:i/>
          <w:sz w:val="20"/>
          <w:szCs w:val="20"/>
        </w:rPr>
        <w:t xml:space="preserve"> models in Indonesia. Second, geographically located in drought-prone areas. Third, the drought disaster management strategy carried out by the </w:t>
      </w:r>
      <w:proofErr w:type="spellStart"/>
      <w:r w:rsidR="00A45710" w:rsidRPr="00A45710">
        <w:rPr>
          <w:rFonts w:ascii="Minion Pro" w:hAnsi="Minion Pro" w:cs="Times New Roman"/>
          <w:i/>
          <w:sz w:val="20"/>
          <w:szCs w:val="20"/>
        </w:rPr>
        <w:t>Lamongan</w:t>
      </w:r>
      <w:proofErr w:type="spellEnd"/>
      <w:r w:rsidR="00A45710" w:rsidRPr="00A45710">
        <w:rPr>
          <w:rFonts w:ascii="Minion Pro" w:hAnsi="Minion Pro" w:cs="Times New Roman"/>
          <w:i/>
          <w:sz w:val="20"/>
          <w:szCs w:val="20"/>
        </w:rPr>
        <w:t xml:space="preserve"> SPMAA boarding school implements operational strateg</w:t>
      </w:r>
      <w:r w:rsidR="008E79D8">
        <w:rPr>
          <w:rFonts w:ascii="Minion Pro" w:hAnsi="Minion Pro" w:cs="Times New Roman"/>
          <w:i/>
          <w:sz w:val="20"/>
          <w:szCs w:val="20"/>
        </w:rPr>
        <w:t>y</w:t>
      </w:r>
      <w:r w:rsidR="00A45710" w:rsidRPr="00A45710">
        <w:rPr>
          <w:rFonts w:ascii="Minion Pro" w:hAnsi="Minion Pro" w:cs="Times New Roman"/>
          <w:i/>
          <w:sz w:val="20"/>
          <w:szCs w:val="20"/>
        </w:rPr>
        <w:t xml:space="preserve">, while the operational strategies were undertaken as follows; (1) Building Reservoirs, (2) Building Embankments, (3) Using Ground Water, (4) Building </w:t>
      </w:r>
      <w:proofErr w:type="spellStart"/>
      <w:r w:rsidR="00A45710" w:rsidRPr="00A45710">
        <w:rPr>
          <w:rFonts w:ascii="Minion Pro" w:hAnsi="Minion Pro" w:cs="Times New Roman"/>
          <w:i/>
          <w:sz w:val="20"/>
          <w:szCs w:val="20"/>
        </w:rPr>
        <w:t>Ait</w:t>
      </w:r>
      <w:proofErr w:type="spellEnd"/>
      <w:r w:rsidR="00A45710" w:rsidRPr="00A45710">
        <w:rPr>
          <w:rFonts w:ascii="Minion Pro" w:hAnsi="Minion Pro" w:cs="Times New Roman"/>
          <w:i/>
          <w:sz w:val="20"/>
          <w:szCs w:val="20"/>
        </w:rPr>
        <w:t xml:space="preserve"> soil, (5) pumping, (6) adjusting Soil Patterns, (7) drilling wells made, (8) Making </w:t>
      </w:r>
      <w:proofErr w:type="spellStart"/>
      <w:r w:rsidR="00A45710" w:rsidRPr="00A45710">
        <w:rPr>
          <w:rFonts w:ascii="Minion Pro" w:hAnsi="Minion Pro" w:cs="Times New Roman"/>
          <w:i/>
          <w:sz w:val="20"/>
          <w:szCs w:val="20"/>
        </w:rPr>
        <w:t>Making</w:t>
      </w:r>
      <w:proofErr w:type="spellEnd"/>
      <w:r w:rsidR="00A45710" w:rsidRPr="00A45710">
        <w:rPr>
          <w:rFonts w:ascii="Minion Pro" w:hAnsi="Minion Pro" w:cs="Times New Roman"/>
          <w:i/>
          <w:sz w:val="20"/>
          <w:szCs w:val="20"/>
        </w:rPr>
        <w:t xml:space="preserve"> </w:t>
      </w:r>
      <w:proofErr w:type="spellStart"/>
      <w:r w:rsidR="00A45710" w:rsidRPr="00A45710">
        <w:rPr>
          <w:rFonts w:ascii="Minion Pro" w:hAnsi="Minion Pro" w:cs="Times New Roman"/>
          <w:i/>
          <w:sz w:val="20"/>
          <w:szCs w:val="20"/>
        </w:rPr>
        <w:t>Biopori</w:t>
      </w:r>
      <w:proofErr w:type="spellEnd"/>
    </w:p>
    <w:p w:rsidR="00565607" w:rsidRPr="00766F56" w:rsidRDefault="00565607" w:rsidP="00766F56">
      <w:pPr>
        <w:spacing w:after="0" w:line="360" w:lineRule="auto"/>
        <w:jc w:val="both"/>
        <w:rPr>
          <w:rFonts w:ascii="Minion Pro" w:hAnsi="Minion Pro" w:cs="Times New Roman"/>
          <w:sz w:val="20"/>
          <w:szCs w:val="20"/>
        </w:rPr>
      </w:pPr>
      <w:r w:rsidRPr="00766F56">
        <w:rPr>
          <w:rFonts w:ascii="Minion Pro" w:hAnsi="Minion Pro" w:cs="Times New Roman"/>
          <w:b/>
          <w:sz w:val="20"/>
          <w:szCs w:val="20"/>
        </w:rPr>
        <w:t xml:space="preserve">Key words: </w:t>
      </w:r>
      <w:r w:rsidR="00A45710" w:rsidRPr="00A45710">
        <w:rPr>
          <w:rFonts w:ascii="Minion Pro" w:hAnsi="Minion Pro" w:cs="Times New Roman"/>
          <w:sz w:val="20"/>
          <w:szCs w:val="20"/>
        </w:rPr>
        <w:t>Disaster management Model,</w:t>
      </w:r>
      <w:r w:rsidR="00A45710">
        <w:rPr>
          <w:rFonts w:ascii="Minion Pro" w:hAnsi="Minion Pro" w:cs="Times New Roman"/>
          <w:sz w:val="20"/>
          <w:szCs w:val="20"/>
          <w:lang w:val="id-ID"/>
        </w:rPr>
        <w:t xml:space="preserve"> </w:t>
      </w:r>
      <w:proofErr w:type="spellStart"/>
      <w:r w:rsidR="00A45710" w:rsidRPr="00A45710">
        <w:rPr>
          <w:rFonts w:ascii="Minion Pro" w:hAnsi="Minion Pro" w:cs="Times New Roman"/>
          <w:sz w:val="20"/>
          <w:szCs w:val="20"/>
        </w:rPr>
        <w:t>Ekopesantren</w:t>
      </w:r>
      <w:proofErr w:type="spellEnd"/>
      <w:r w:rsidR="00A45710" w:rsidRPr="00A45710">
        <w:rPr>
          <w:rFonts w:ascii="Minion Pro" w:hAnsi="Minion Pro" w:cs="Times New Roman"/>
          <w:sz w:val="20"/>
          <w:szCs w:val="20"/>
        </w:rPr>
        <w:t>, Drought Hazards</w:t>
      </w:r>
    </w:p>
    <w:p w:rsidR="00E52D0F" w:rsidRPr="00766F56" w:rsidRDefault="00E52D0F" w:rsidP="00766F56">
      <w:pPr>
        <w:spacing w:after="0" w:line="360" w:lineRule="auto"/>
        <w:jc w:val="both"/>
        <w:rPr>
          <w:rFonts w:ascii="Minion Pro" w:hAnsi="Minion Pro" w:cs="Times New Roman"/>
          <w:b/>
          <w:bCs/>
          <w:sz w:val="20"/>
          <w:szCs w:val="20"/>
          <w:lang w:val="sv-SE"/>
        </w:rPr>
      </w:pPr>
    </w:p>
    <w:p w:rsidR="00565607" w:rsidRPr="00A45710" w:rsidRDefault="005849EC" w:rsidP="00A45710">
      <w:pPr>
        <w:spacing w:after="0" w:line="360" w:lineRule="auto"/>
        <w:jc w:val="both"/>
        <w:rPr>
          <w:rFonts w:ascii="Minion Pro" w:hAnsi="Minion Pro" w:cs="Times New Roman"/>
          <w:sz w:val="20"/>
          <w:szCs w:val="20"/>
          <w:lang w:val="id-ID"/>
        </w:rPr>
      </w:pPr>
      <w:r w:rsidRPr="00766F56">
        <w:rPr>
          <w:rFonts w:ascii="Minion Pro" w:hAnsi="Minion Pro" w:cs="Times New Roman"/>
          <w:b/>
          <w:i/>
          <w:iCs/>
          <w:color w:val="000000"/>
          <w:sz w:val="20"/>
          <w:szCs w:val="20"/>
          <w:lang w:val="sv-SE"/>
        </w:rPr>
        <w:t>Abstrak</w:t>
      </w:r>
      <w:r w:rsidRPr="00766F56">
        <w:rPr>
          <w:rFonts w:ascii="Minion Pro" w:hAnsi="Minion Pro" w:cs="Times New Roman"/>
          <w:i/>
          <w:iCs/>
          <w:color w:val="000000"/>
          <w:sz w:val="20"/>
          <w:szCs w:val="20"/>
          <w:lang w:val="sv-SE"/>
        </w:rPr>
        <w:t xml:space="preserve"> </w:t>
      </w:r>
      <w:r w:rsidR="00557ED3" w:rsidRPr="00766F56">
        <w:rPr>
          <w:rFonts w:ascii="Minion Pro" w:hAnsi="Minion Pro" w:cs="Times New Roman"/>
          <w:i/>
          <w:iCs/>
          <w:color w:val="000000"/>
          <w:sz w:val="20"/>
          <w:szCs w:val="20"/>
          <w:lang w:val="sv-SE"/>
        </w:rPr>
        <w:t xml:space="preserve">Penelitian ini bertujuan untuk mengetahui model penanggulangan bencana untuk bahaya kekeringan berbasis pesantren berbasis SPMAA lamongan Jawa Timur, </w:t>
      </w:r>
      <w:proofErr w:type="spellStart"/>
      <w:r w:rsidR="00557ED3" w:rsidRPr="00766F56">
        <w:rPr>
          <w:rFonts w:hAnsi="Minion Pro" w:cs="Times New Roman"/>
          <w:i/>
          <w:iCs/>
          <w:color w:val="000000"/>
          <w:sz w:val="20"/>
          <w:szCs w:val="20"/>
        </w:rPr>
        <w:t>studi</w:t>
      </w:r>
      <w:proofErr w:type="spellEnd"/>
      <w:r w:rsidR="00557ED3" w:rsidRPr="00766F56">
        <w:rPr>
          <w:rFonts w:hAnsi="Minion Pro" w:cs="Times New Roman"/>
          <w:i/>
          <w:iCs/>
          <w:color w:val="000000"/>
          <w:sz w:val="20"/>
          <w:szCs w:val="20"/>
        </w:rPr>
        <w:t xml:space="preserve"> </w:t>
      </w:r>
      <w:proofErr w:type="spellStart"/>
      <w:r w:rsidR="00557ED3" w:rsidRPr="00766F56">
        <w:rPr>
          <w:rFonts w:hAnsi="Minion Pro" w:cs="Times New Roman"/>
          <w:i/>
          <w:iCs/>
          <w:color w:val="000000"/>
          <w:sz w:val="20"/>
          <w:szCs w:val="20"/>
        </w:rPr>
        <w:t>kasus</w:t>
      </w:r>
      <w:proofErr w:type="spellEnd"/>
      <w:r w:rsidR="00557ED3" w:rsidRPr="00766F56">
        <w:rPr>
          <w:rFonts w:hAnsi="Minion Pro" w:cs="Times New Roman"/>
          <w:i/>
          <w:iCs/>
          <w:color w:val="000000"/>
          <w:sz w:val="20"/>
          <w:szCs w:val="20"/>
        </w:rPr>
        <w:t xml:space="preserve">. </w:t>
      </w:r>
      <w:r w:rsidR="00A45710" w:rsidRPr="00A45710">
        <w:rPr>
          <w:rFonts w:ascii="Minion Pro" w:hAnsi="Minion Pro" w:cs="Times New Roman"/>
          <w:i/>
          <w:iCs/>
          <w:sz w:val="20"/>
          <w:szCs w:val="20"/>
          <w:lang w:val="id-ID"/>
        </w:rPr>
        <w:t>Mengoptimalkan pelestarian lingkungan perlu melibatkan semua aspek, dan agama menjadi garis dasar untuk menciptakan karakter sikap generasi mendatang. untuk melindungi alam. Adapun Islam, memiliki konsep konservasi lingkungan yang jelas dan merupakan bagian dari menjadi bagian dari kepercayaan seorang Muslim.</w:t>
      </w:r>
      <w:r w:rsidR="001C25FE">
        <w:rPr>
          <w:rFonts w:ascii="Minion Pro" w:hAnsi="Minion Pro" w:cs="Times New Roman"/>
          <w:i/>
          <w:iCs/>
          <w:sz w:val="20"/>
          <w:szCs w:val="20"/>
          <w:lang w:val="id-ID"/>
        </w:rPr>
        <w:t xml:space="preserve"> </w:t>
      </w:r>
      <w:r w:rsidR="001C25FE" w:rsidRPr="00A45710">
        <w:rPr>
          <w:rFonts w:ascii="Minion Pro" w:hAnsi="Minion Pro" w:cs="Times New Roman"/>
          <w:i/>
          <w:iCs/>
          <w:sz w:val="20"/>
          <w:szCs w:val="20"/>
          <w:lang w:val="id-ID"/>
        </w:rPr>
        <w:t xml:space="preserve">Metode penelitian ini adalah metode penelitian kualitatif. Sumber data yang digunakan adalah data primer yang berasal dari observasi dan wawancara. Data sekunder berasal dari studi literatur, jurnal, buku. </w:t>
      </w:r>
      <w:r w:rsidR="00A45710" w:rsidRPr="00A45710">
        <w:rPr>
          <w:rFonts w:ascii="Minion Pro" w:hAnsi="Minion Pro" w:cs="Times New Roman"/>
          <w:i/>
          <w:iCs/>
          <w:sz w:val="20"/>
          <w:szCs w:val="20"/>
          <w:lang w:val="id-ID"/>
        </w:rPr>
        <w:t xml:space="preserve"> Penelitian ini menggunakan teori ecopeantren: Indikator eco pesantren adalah; Pertama, Faktor Geografis, Kedua, kebijakan sekolah berasrama yang ramah lingkungan. </w:t>
      </w:r>
      <w:r w:rsidR="00A45710" w:rsidRPr="00A45710">
        <w:rPr>
          <w:rFonts w:ascii="Minion Pro" w:hAnsi="Minion Pro" w:cs="Times New Roman"/>
          <w:i/>
          <w:iCs/>
          <w:sz w:val="20"/>
          <w:szCs w:val="20"/>
          <w:lang w:val="id-ID"/>
        </w:rPr>
        <w:lastRenderedPageBreak/>
        <w:t>Ketiga, kebijakan adalah pengembangan kurikulum berbasis lingkungan. Keempat, pengembangan kegiatan lingkungan berbasis partisipatif. Kelima, pengelolaan fasilitas pendukung pesantren ramah lingkungan. Penelitian ini menyimpulkan: Pertama, Pesantren SPMAA Islamic adalah salah satu model eco-pesantren di Indonesia. Kedua, secara geografis terletak di daerah rawan kekeringan. Ketiga, strategi manajemen bencana kekeringan yang dilakukan oleh pondok pesantren SPMAA Lamongan menerapkan strategi operasional, sedangkan strategi operasional dilakukan sebagai berikut; (1) Waduk Bangunan, (2) Tanggul Bangunan, (3) Menggunakan Air Tanah, (4) Bangunan Ait, (5) pemompaan, (6) menyesuaikan Pola Tanah, (7) sumur bor yang dibuat, (8) Membuat Pembuatan Biopori</w:t>
      </w:r>
    </w:p>
    <w:p w:rsidR="00565607" w:rsidRPr="00766F56" w:rsidRDefault="00565607" w:rsidP="00766F56">
      <w:pPr>
        <w:spacing w:after="0" w:line="360" w:lineRule="auto"/>
        <w:jc w:val="both"/>
        <w:rPr>
          <w:rFonts w:ascii="Minion Pro" w:hAnsi="Minion Pro" w:cs="Times New Roman"/>
          <w:sz w:val="20"/>
          <w:szCs w:val="20"/>
          <w:lang w:val="fi-FI"/>
        </w:rPr>
      </w:pPr>
    </w:p>
    <w:p w:rsidR="00E52D0F" w:rsidRPr="00766F56" w:rsidRDefault="00E52D0F" w:rsidP="00766F56">
      <w:pPr>
        <w:spacing w:after="0" w:line="360" w:lineRule="auto"/>
        <w:jc w:val="both"/>
        <w:rPr>
          <w:rFonts w:ascii="Minion Pro" w:hAnsi="Minion Pro" w:cs="Times New Roman"/>
          <w:i/>
          <w:sz w:val="20"/>
          <w:szCs w:val="20"/>
          <w:lang w:val="sv-SE"/>
        </w:rPr>
      </w:pPr>
      <w:r w:rsidRPr="00766F56">
        <w:rPr>
          <w:rFonts w:ascii="Minion Pro" w:hAnsi="Minion Pro" w:cs="Times New Roman"/>
          <w:b/>
          <w:bCs/>
          <w:i/>
          <w:sz w:val="20"/>
          <w:szCs w:val="20"/>
          <w:lang w:val="sv-SE"/>
        </w:rPr>
        <w:t>Kata kunci</w:t>
      </w:r>
      <w:r w:rsidRPr="00766F56">
        <w:rPr>
          <w:rFonts w:ascii="Minion Pro" w:hAnsi="Minion Pro" w:cs="Times New Roman"/>
          <w:i/>
          <w:sz w:val="20"/>
          <w:szCs w:val="20"/>
          <w:lang w:val="sv-SE"/>
        </w:rPr>
        <w:t xml:space="preserve"> : </w:t>
      </w:r>
      <w:r w:rsidR="00A45710" w:rsidRPr="00A45710">
        <w:rPr>
          <w:rFonts w:ascii="Minion Pro" w:hAnsi="Minion Pro" w:cs="Times New Roman"/>
          <w:i/>
          <w:sz w:val="20"/>
          <w:szCs w:val="20"/>
          <w:lang w:val="sv-SE"/>
        </w:rPr>
        <w:t>Model penanggulangan bencana, Ekope</w:t>
      </w:r>
      <w:r w:rsidR="00A45710">
        <w:rPr>
          <w:rFonts w:ascii="Minion Pro" w:hAnsi="Minion Pro" w:cs="Times New Roman"/>
          <w:i/>
          <w:sz w:val="20"/>
          <w:szCs w:val="20"/>
          <w:lang w:val="id-ID"/>
        </w:rPr>
        <w:t>s</w:t>
      </w:r>
      <w:r w:rsidR="00A45710" w:rsidRPr="00A45710">
        <w:rPr>
          <w:rFonts w:ascii="Minion Pro" w:hAnsi="Minion Pro" w:cs="Times New Roman"/>
          <w:i/>
          <w:sz w:val="20"/>
          <w:szCs w:val="20"/>
          <w:lang w:val="sv-SE"/>
        </w:rPr>
        <w:t>antren, Bahaya Kekeringan</w:t>
      </w:r>
    </w:p>
    <w:p w:rsidR="00E52D0F" w:rsidRPr="00766F56" w:rsidRDefault="00E52D0F" w:rsidP="00766F56">
      <w:pPr>
        <w:tabs>
          <w:tab w:val="left" w:pos="340"/>
        </w:tabs>
        <w:spacing w:after="0" w:line="360" w:lineRule="auto"/>
        <w:jc w:val="both"/>
        <w:rPr>
          <w:rFonts w:ascii="Minion Pro" w:hAnsi="Minion Pro" w:cs="Times New Roman"/>
          <w:b/>
          <w:bCs/>
          <w:i/>
          <w:sz w:val="24"/>
          <w:szCs w:val="24"/>
        </w:rPr>
      </w:pPr>
    </w:p>
    <w:p w:rsidR="00E52D0F" w:rsidRPr="00766F56" w:rsidRDefault="00E52D0F" w:rsidP="00766F56">
      <w:pPr>
        <w:tabs>
          <w:tab w:val="left" w:pos="340"/>
        </w:tabs>
        <w:spacing w:after="0" w:line="360" w:lineRule="auto"/>
        <w:jc w:val="both"/>
        <w:rPr>
          <w:rFonts w:ascii="Minion Pro" w:hAnsi="Minion Pro" w:cs="Times New Roman"/>
          <w:b/>
          <w:bCs/>
          <w:i/>
          <w:snapToGrid w:val="0"/>
          <w:sz w:val="24"/>
          <w:szCs w:val="24"/>
        </w:rPr>
        <w:sectPr w:rsidR="00E52D0F" w:rsidRPr="00766F56">
          <w:headerReference w:type="even" r:id="rId7"/>
          <w:footerReference w:type="even" r:id="rId8"/>
          <w:footerReference w:type="first" r:id="rId9"/>
          <w:pgSz w:w="11907" w:h="16839" w:code="9"/>
          <w:pgMar w:top="1134" w:right="1440" w:bottom="1134" w:left="1440" w:header="709" w:footer="709" w:gutter="0"/>
          <w:pgNumType w:start="121"/>
          <w:cols w:space="708"/>
          <w:titlePg/>
          <w:docGrid w:linePitch="360"/>
        </w:sectPr>
      </w:pPr>
    </w:p>
    <w:p w:rsidR="00E52D0F" w:rsidRPr="00766F56" w:rsidRDefault="00E11B1F" w:rsidP="00766F56">
      <w:pPr>
        <w:spacing w:after="0" w:line="360" w:lineRule="auto"/>
        <w:jc w:val="both"/>
        <w:rPr>
          <w:rFonts w:ascii="Minion Pro" w:hAnsi="Minion Pro" w:cs="Times New Roman"/>
          <w:b/>
          <w:bCs/>
          <w:sz w:val="24"/>
          <w:szCs w:val="24"/>
        </w:rPr>
      </w:pPr>
      <w:r w:rsidRPr="00766F56">
        <w:rPr>
          <w:rFonts w:ascii="Minion Pro" w:hAnsi="Minion Pro" w:cs="Times New Roman"/>
          <w:b/>
          <w:bCs/>
          <w:sz w:val="24"/>
          <w:szCs w:val="24"/>
        </w:rPr>
        <w:t xml:space="preserve">1. </w:t>
      </w:r>
      <w:r w:rsidR="005849EC" w:rsidRPr="00766F56">
        <w:rPr>
          <w:rFonts w:ascii="Minion Pro" w:hAnsi="Minion Pro" w:cs="Times New Roman"/>
          <w:b/>
          <w:bCs/>
          <w:sz w:val="24"/>
          <w:szCs w:val="24"/>
        </w:rPr>
        <w:t>Int</w:t>
      </w:r>
      <w:r w:rsidR="00030D07" w:rsidRPr="00766F56">
        <w:rPr>
          <w:rFonts w:ascii="Minion Pro" w:hAnsi="Minion Pro" w:cs="Times New Roman"/>
          <w:b/>
          <w:bCs/>
          <w:sz w:val="24"/>
          <w:szCs w:val="24"/>
        </w:rPr>
        <w:t>r</w:t>
      </w:r>
      <w:r w:rsidR="005849EC" w:rsidRPr="00766F56">
        <w:rPr>
          <w:rFonts w:ascii="Minion Pro" w:hAnsi="Minion Pro" w:cs="Times New Roman"/>
          <w:b/>
          <w:bCs/>
          <w:sz w:val="24"/>
          <w:szCs w:val="24"/>
        </w:rPr>
        <w:t>oduction</w:t>
      </w:r>
      <w:r w:rsidR="00FD6178" w:rsidRPr="00766F56">
        <w:rPr>
          <w:rFonts w:ascii="Minion Pro" w:hAnsi="Minion Pro" w:cs="Times New Roman"/>
          <w:b/>
          <w:bCs/>
          <w:sz w:val="24"/>
          <w:szCs w:val="24"/>
        </w:rPr>
        <w:t xml:space="preserve"> </w:t>
      </w:r>
    </w:p>
    <w:p w:rsidR="004F2063" w:rsidRPr="004F2063" w:rsidRDefault="004F2063" w:rsidP="00A45710">
      <w:pPr>
        <w:spacing w:after="0" w:line="360" w:lineRule="auto"/>
        <w:ind w:firstLine="720"/>
        <w:jc w:val="both"/>
        <w:rPr>
          <w:rFonts w:ascii="Minion Pro" w:hAnsi="Minion Pro" w:cs="Times New Roman"/>
          <w:sz w:val="24"/>
          <w:szCs w:val="24"/>
        </w:rPr>
      </w:pPr>
      <w:r w:rsidRPr="004F2063">
        <w:rPr>
          <w:rFonts w:ascii="Minion Pro" w:hAnsi="Minion Pro" w:cs="Times New Roman"/>
          <w:sz w:val="24"/>
          <w:szCs w:val="24"/>
        </w:rPr>
        <w:t>Throughout the world, drought ranks first among all the natural hazards in terms of the number of people directly affected ~Obasi 1994; Hewitt 1997; Wilhite 2000a!. Although considered a</w:t>
      </w:r>
      <w:r w:rsidR="008E79D8">
        <w:rPr>
          <w:rFonts w:ascii="Minion Pro" w:hAnsi="Minion Pro" w:cs="Times New Roman"/>
          <w:sz w:val="24"/>
          <w:szCs w:val="24"/>
        </w:rPr>
        <w:t>n inherent</w:t>
      </w:r>
      <w:r w:rsidRPr="004F2063">
        <w:rPr>
          <w:rFonts w:ascii="Minion Pro" w:hAnsi="Minion Pro" w:cs="Times New Roman"/>
          <w:sz w:val="24"/>
          <w:szCs w:val="24"/>
        </w:rPr>
        <w:t xml:space="preserve"> </w:t>
      </w:r>
      <w:r w:rsidR="008E79D8">
        <w:rPr>
          <w:rFonts w:ascii="Minion Pro" w:hAnsi="Minion Pro" w:cs="Times New Roman"/>
          <w:sz w:val="24"/>
          <w:szCs w:val="24"/>
        </w:rPr>
        <w:t>risk</w:t>
      </w:r>
      <w:r w:rsidRPr="004F2063">
        <w:rPr>
          <w:rFonts w:ascii="Minion Pro" w:hAnsi="Minion Pro" w:cs="Times New Roman"/>
          <w:sz w:val="24"/>
          <w:szCs w:val="24"/>
        </w:rPr>
        <w:t>, droughts differ from the other natural hazards in several ways. First, drought is a slow-onset hazard, often described as a creeping phenomenon, making it difficult to determine when a drought begins. Second, droughts do not have a universally accepted definition, confusing whether a drought exists and its severity. ‘‘What is a drought?'' needs to be explicitly defined by region and activity. Third, although drought is not as physically destructive as most natural disasters, it can affect vast areas and cause a wide range of economic, environmental, and social impacts (Wilhite and Glantz 1987)</w:t>
      </w:r>
    </w:p>
    <w:p w:rsidR="001F47AF" w:rsidRDefault="004F2063" w:rsidP="00A45710">
      <w:pPr>
        <w:spacing w:after="0" w:line="360" w:lineRule="auto"/>
        <w:ind w:firstLine="720"/>
        <w:jc w:val="both"/>
        <w:rPr>
          <w:rFonts w:ascii="Minion Pro" w:hAnsi="Minion Pro" w:cs="Times New Roman"/>
          <w:sz w:val="24"/>
          <w:szCs w:val="24"/>
        </w:rPr>
      </w:pPr>
      <w:r w:rsidRPr="004F2063">
        <w:rPr>
          <w:rFonts w:ascii="Minion Pro" w:hAnsi="Minion Pro" w:cs="Times New Roman"/>
          <w:sz w:val="24"/>
          <w:szCs w:val="24"/>
        </w:rPr>
        <w:t xml:space="preserve">Drought is one of the problems that hurt the region. Drought is often regarded as a disaster arising from a lack of rainfall. In disaster management, a </w:t>
      </w:r>
      <w:r w:rsidR="008E79D8">
        <w:rPr>
          <w:rFonts w:ascii="Minion Pro" w:hAnsi="Minion Pro" w:cs="Times New Roman"/>
          <w:sz w:val="24"/>
          <w:szCs w:val="24"/>
        </w:rPr>
        <w:t>term “</w:t>
      </w:r>
      <w:r w:rsidRPr="004F2063">
        <w:rPr>
          <w:rFonts w:ascii="Minion Pro" w:hAnsi="Minion Pro" w:cs="Times New Roman"/>
          <w:sz w:val="24"/>
          <w:szCs w:val="24"/>
        </w:rPr>
        <w:t>disaster</w:t>
      </w:r>
      <w:r w:rsidR="008E79D8">
        <w:rPr>
          <w:rFonts w:ascii="Minion Pro" w:hAnsi="Minion Pro" w:cs="Times New Roman"/>
          <w:sz w:val="24"/>
          <w:szCs w:val="24"/>
        </w:rPr>
        <w:t>”</w:t>
      </w:r>
      <w:r w:rsidRPr="004F2063">
        <w:rPr>
          <w:rFonts w:ascii="Minion Pro" w:hAnsi="Minion Pro" w:cs="Times New Roman"/>
          <w:sz w:val="24"/>
          <w:szCs w:val="24"/>
        </w:rPr>
        <w:t xml:space="preserve"> is defined at least by the two main pillars that cause a disaster event, namely danger and vulnerability to </w:t>
      </w:r>
      <w:r w:rsidR="008E79D8">
        <w:rPr>
          <w:rFonts w:ascii="Minion Pro" w:hAnsi="Minion Pro" w:cs="Times New Roman"/>
          <w:sz w:val="24"/>
          <w:szCs w:val="24"/>
        </w:rPr>
        <w:t>the threat</w:t>
      </w:r>
      <w:r w:rsidRPr="004F2063">
        <w:rPr>
          <w:rFonts w:ascii="Minion Pro" w:hAnsi="Minion Pro" w:cs="Times New Roman"/>
          <w:sz w:val="24"/>
          <w:szCs w:val="24"/>
        </w:rPr>
        <w:t xml:space="preserve">. </w:t>
      </w:r>
      <w:r w:rsidR="008E79D8">
        <w:rPr>
          <w:rFonts w:ascii="Minion Pro" w:hAnsi="Minion Pro" w:cs="Times New Roman"/>
          <w:sz w:val="24"/>
          <w:szCs w:val="24"/>
        </w:rPr>
        <w:t xml:space="preserve">A </w:t>
      </w:r>
      <w:r w:rsidRPr="004F2063">
        <w:rPr>
          <w:rFonts w:ascii="Minion Pro" w:hAnsi="Minion Pro" w:cs="Times New Roman"/>
          <w:sz w:val="24"/>
          <w:szCs w:val="24"/>
        </w:rPr>
        <w:t>Danger itself is a phenomenon caused by nature or a phenomenon due to threatening artificial engineering, whether for human life, property loss, and environmental damage [1]. Drought is a natural phenomenon that generally occurs following the climate cycle in an area related to the hydrological cycle. As a drought hazard caused by nature</w:t>
      </w:r>
      <w:r w:rsidR="008E79D8">
        <w:rPr>
          <w:rFonts w:ascii="Minion Pro" w:hAnsi="Minion Pro" w:cs="Times New Roman"/>
          <w:sz w:val="24"/>
          <w:szCs w:val="24"/>
        </w:rPr>
        <w:t>,</w:t>
      </w:r>
      <w:r w:rsidRPr="004F2063">
        <w:rPr>
          <w:rFonts w:ascii="Minion Pro" w:hAnsi="Minion Pro" w:cs="Times New Roman"/>
          <w:sz w:val="24"/>
          <w:szCs w:val="24"/>
        </w:rPr>
        <w:t xml:space="preserve"> where there is a shortage of rainfall than expected to decrease [2]. The danger of drought can be seen not only from the aspect of meteorology, where when there is a lack of rainfall in a specified duration, it will cause an impact of water shortages for other </w:t>
      </w:r>
      <w:r w:rsidR="008E79D8">
        <w:rPr>
          <w:rFonts w:ascii="Minion Pro" w:hAnsi="Minion Pro" w:cs="Times New Roman"/>
          <w:sz w:val="24"/>
          <w:szCs w:val="24"/>
        </w:rPr>
        <w:t>elemen</w:t>
      </w:r>
      <w:r w:rsidRPr="004F2063">
        <w:rPr>
          <w:rFonts w:ascii="Minion Pro" w:hAnsi="Minion Pro" w:cs="Times New Roman"/>
          <w:sz w:val="24"/>
          <w:szCs w:val="24"/>
        </w:rPr>
        <w:t xml:space="preserve">ts so that the affected </w:t>
      </w:r>
      <w:r w:rsidR="008E79D8">
        <w:rPr>
          <w:rFonts w:ascii="Minion Pro" w:hAnsi="Minion Pro" w:cs="Times New Roman"/>
          <w:sz w:val="24"/>
          <w:szCs w:val="24"/>
        </w:rPr>
        <w:t>elemen</w:t>
      </w:r>
      <w:r w:rsidRPr="004F2063">
        <w:rPr>
          <w:rFonts w:ascii="Minion Pro" w:hAnsi="Minion Pro" w:cs="Times New Roman"/>
          <w:sz w:val="24"/>
          <w:szCs w:val="24"/>
        </w:rPr>
        <w:t xml:space="preserve">ts can also </w:t>
      </w:r>
      <w:r w:rsidRPr="004F2063">
        <w:rPr>
          <w:rFonts w:ascii="Minion Pro" w:hAnsi="Minion Pro" w:cs="Times New Roman"/>
          <w:sz w:val="24"/>
          <w:szCs w:val="24"/>
        </w:rPr>
        <w:lastRenderedPageBreak/>
        <w:t xml:space="preserve">be called a drought. However, all types of drought come from a lack of falling rainfall [3] and inadequate rainfall that falls in a certain period </w:t>
      </w:r>
    </w:p>
    <w:p w:rsidR="001F47AF" w:rsidRDefault="004F2063" w:rsidP="00A45710">
      <w:pPr>
        <w:spacing w:after="0" w:line="360" w:lineRule="auto"/>
        <w:ind w:firstLine="720"/>
        <w:jc w:val="both"/>
        <w:rPr>
          <w:rFonts w:ascii="Minion Pro" w:hAnsi="Minion Pro" w:cs="Times New Roman"/>
          <w:sz w:val="24"/>
          <w:szCs w:val="24"/>
        </w:rPr>
      </w:pPr>
      <w:r w:rsidRPr="004F2063">
        <w:rPr>
          <w:rFonts w:ascii="Minion Pro" w:hAnsi="Minion Pro" w:cs="Times New Roman"/>
          <w:sz w:val="24"/>
          <w:szCs w:val="24"/>
        </w:rPr>
        <w:t xml:space="preserve">[4]. As a result of the drought in </w:t>
      </w:r>
      <w:proofErr w:type="spellStart"/>
      <w:r w:rsidRPr="004F2063">
        <w:rPr>
          <w:rFonts w:ascii="Minion Pro" w:hAnsi="Minion Pro" w:cs="Times New Roman"/>
          <w:sz w:val="24"/>
          <w:szCs w:val="24"/>
        </w:rPr>
        <w:t>Lamongan</w:t>
      </w:r>
      <w:proofErr w:type="spellEnd"/>
      <w:r w:rsidRPr="004F2063">
        <w:rPr>
          <w:rFonts w:ascii="Minion Pro" w:hAnsi="Minion Pro" w:cs="Times New Roman"/>
          <w:sz w:val="24"/>
          <w:szCs w:val="24"/>
        </w:rPr>
        <w:t xml:space="preserve"> Regency over the past decade, land damage has reached + 12,000 ha [5]. Another impact caused was the occurrence of </w:t>
      </w:r>
      <w:proofErr w:type="spellStart"/>
      <w:r w:rsidRPr="004F2063">
        <w:rPr>
          <w:rFonts w:ascii="Minion Pro" w:hAnsi="Minion Pro" w:cs="Times New Roman"/>
          <w:sz w:val="24"/>
          <w:szCs w:val="24"/>
        </w:rPr>
        <w:t>puso</w:t>
      </w:r>
      <w:proofErr w:type="spellEnd"/>
      <w:r w:rsidRPr="004F2063">
        <w:rPr>
          <w:rFonts w:ascii="Minion Pro" w:hAnsi="Minion Pro" w:cs="Times New Roman"/>
          <w:sz w:val="24"/>
          <w:szCs w:val="24"/>
        </w:rPr>
        <w:t xml:space="preserve"> on agricultural land</w:t>
      </w:r>
      <w:r w:rsidR="008E79D8">
        <w:rPr>
          <w:rFonts w:ascii="Minion Pro" w:hAnsi="Minion Pro" w:cs="Times New Roman"/>
          <w:sz w:val="24"/>
          <w:szCs w:val="24"/>
        </w:rPr>
        <w:t>,</w:t>
      </w:r>
      <w:r w:rsidRPr="004F2063">
        <w:rPr>
          <w:rFonts w:ascii="Minion Pro" w:hAnsi="Minion Pro" w:cs="Times New Roman"/>
          <w:sz w:val="24"/>
          <w:szCs w:val="24"/>
        </w:rPr>
        <w:t xml:space="preserve"> which resulted in crop failure [6] and public areas experiencing a crisis of clean water </w:t>
      </w:r>
    </w:p>
    <w:p w:rsidR="001F47AF" w:rsidRDefault="004F2063" w:rsidP="00A45710">
      <w:pPr>
        <w:spacing w:after="0" w:line="360" w:lineRule="auto"/>
        <w:ind w:firstLine="720"/>
        <w:jc w:val="both"/>
        <w:rPr>
          <w:rFonts w:ascii="Minion Pro" w:hAnsi="Minion Pro" w:cs="Times New Roman"/>
          <w:sz w:val="24"/>
          <w:szCs w:val="24"/>
        </w:rPr>
      </w:pPr>
      <w:r w:rsidRPr="004F2063">
        <w:rPr>
          <w:rFonts w:ascii="Minion Pro" w:hAnsi="Minion Pro" w:cs="Times New Roman"/>
          <w:sz w:val="24"/>
          <w:szCs w:val="24"/>
        </w:rPr>
        <w:t>[7].</w:t>
      </w:r>
      <w:r w:rsidR="00982F42">
        <w:rPr>
          <w:rFonts w:ascii="Minion Pro" w:hAnsi="Minion Pro" w:cs="Times New Roman"/>
          <w:sz w:val="24"/>
          <w:szCs w:val="24"/>
          <w:lang w:val="id-ID"/>
        </w:rPr>
        <w:t xml:space="preserve"> </w:t>
      </w:r>
      <w:r w:rsidRPr="004F2063">
        <w:rPr>
          <w:rFonts w:ascii="Minion Pro" w:hAnsi="Minion Pro" w:cs="Times New Roman"/>
          <w:sz w:val="24"/>
          <w:szCs w:val="24"/>
        </w:rPr>
        <w:t xml:space="preserve">Information about the distribution of hazards is needed, as one of the non-structural efforts that can be used as input for the development of the </w:t>
      </w:r>
      <w:proofErr w:type="spellStart"/>
      <w:r w:rsidRPr="004F2063">
        <w:rPr>
          <w:rFonts w:ascii="Minion Pro" w:hAnsi="Minion Pro" w:cs="Times New Roman"/>
          <w:sz w:val="24"/>
          <w:szCs w:val="24"/>
        </w:rPr>
        <w:t>Lamongan</w:t>
      </w:r>
      <w:proofErr w:type="spellEnd"/>
      <w:r w:rsidRPr="004F2063">
        <w:rPr>
          <w:rFonts w:ascii="Minion Pro" w:hAnsi="Minion Pro" w:cs="Times New Roman"/>
          <w:sz w:val="24"/>
          <w:szCs w:val="24"/>
        </w:rPr>
        <w:t xml:space="preserve"> Regency area that is prone to drought. Information about further distribution will be used as input for conducting drought disaster risk assessments and conducting disaster risk-oriented water resource management. Rainfall is used as the primary input in this study because it is following the </w:t>
      </w:r>
      <w:r w:rsidR="008E79D8">
        <w:rPr>
          <w:rFonts w:ascii="Minion Pro" w:hAnsi="Minion Pro" w:cs="Times New Roman"/>
          <w:sz w:val="24"/>
          <w:szCs w:val="24"/>
        </w:rPr>
        <w:t>research</w:t>
      </w:r>
      <w:r w:rsidRPr="004F2063">
        <w:rPr>
          <w:rFonts w:ascii="Minion Pro" w:hAnsi="Minion Pro" w:cs="Times New Roman"/>
          <w:sz w:val="24"/>
          <w:szCs w:val="24"/>
        </w:rPr>
        <w:t xml:space="preserve"> of Wilhite (2005) that all types of drought are caused by lack of rainfall. The definition of lack of rainfall as a meteorological drought is a period where the difference between actual rain occurs with average rainfall using an absolute time scale, divided by its standard deviation, produces a negative value continuously until a positive value occurs again </w:t>
      </w:r>
    </w:p>
    <w:p w:rsidR="004F2063" w:rsidRDefault="004F2063" w:rsidP="00A45710">
      <w:pPr>
        <w:spacing w:after="0" w:line="360" w:lineRule="auto"/>
        <w:ind w:firstLine="720"/>
        <w:jc w:val="both"/>
        <w:rPr>
          <w:rFonts w:ascii="Minion Pro" w:hAnsi="Minion Pro" w:cs="Times New Roman"/>
          <w:sz w:val="24"/>
          <w:szCs w:val="24"/>
          <w:lang w:val="id-ID"/>
        </w:rPr>
      </w:pPr>
      <w:r w:rsidRPr="004F2063">
        <w:rPr>
          <w:rFonts w:ascii="Minion Pro" w:hAnsi="Minion Pro" w:cs="Times New Roman"/>
          <w:sz w:val="24"/>
          <w:szCs w:val="24"/>
        </w:rPr>
        <w:t>[8]. This definition can then be synthesized into an index called the Standardized Precipitation Index (SPI) developed by McKee (1993). SPI is widely used in various countries as a drought index that can monitor drought due to SPI calculations based on rainfall posts. Besides that, based on a study conducted in India, SPI has a st</w:t>
      </w:r>
      <w:r w:rsidR="008E79D8">
        <w:rPr>
          <w:rFonts w:ascii="Minion Pro" w:hAnsi="Minion Pro" w:cs="Times New Roman"/>
          <w:sz w:val="24"/>
          <w:szCs w:val="24"/>
        </w:rPr>
        <w:t>able</w:t>
      </w:r>
      <w:r w:rsidRPr="004F2063">
        <w:rPr>
          <w:rFonts w:ascii="Minion Pro" w:hAnsi="Minion Pro" w:cs="Times New Roman"/>
          <w:sz w:val="24"/>
          <w:szCs w:val="24"/>
        </w:rPr>
        <w:t xml:space="preserve"> correlation coefficient between the comparison of its values concerning the Identification of the Distribution of Meteorological Drought-Prone Areas in </w:t>
      </w:r>
      <w:proofErr w:type="spellStart"/>
      <w:r w:rsidRPr="004F2063">
        <w:rPr>
          <w:rFonts w:ascii="Minion Pro" w:hAnsi="Minion Pro" w:cs="Times New Roman"/>
          <w:sz w:val="24"/>
          <w:szCs w:val="24"/>
        </w:rPr>
        <w:t>Lamongan</w:t>
      </w:r>
      <w:proofErr w:type="spellEnd"/>
      <w:r w:rsidRPr="004F2063">
        <w:rPr>
          <w:rFonts w:ascii="Minion Pro" w:hAnsi="Minion Pro" w:cs="Times New Roman"/>
          <w:sz w:val="24"/>
          <w:szCs w:val="24"/>
        </w:rPr>
        <w:t xml:space="preserve"> Regency.</w:t>
      </w:r>
    </w:p>
    <w:p w:rsidR="004F2063" w:rsidRPr="004F2063" w:rsidRDefault="004F2063" w:rsidP="00A45710">
      <w:pPr>
        <w:spacing w:after="0" w:line="360" w:lineRule="auto"/>
        <w:ind w:firstLine="720"/>
        <w:jc w:val="both"/>
        <w:rPr>
          <w:rFonts w:ascii="Minion Pro" w:hAnsi="Minion Pro" w:cs="Times New Roman"/>
          <w:sz w:val="24"/>
          <w:szCs w:val="24"/>
        </w:rPr>
      </w:pPr>
      <w:proofErr w:type="spellStart"/>
      <w:r w:rsidRPr="004F2063">
        <w:rPr>
          <w:rFonts w:ascii="Minion Pro" w:hAnsi="Minion Pro" w:cs="Times New Roman"/>
          <w:sz w:val="24"/>
          <w:szCs w:val="24"/>
        </w:rPr>
        <w:t>Lamongan</w:t>
      </w:r>
      <w:proofErr w:type="spellEnd"/>
      <w:r w:rsidRPr="004F2063">
        <w:rPr>
          <w:rFonts w:ascii="Minion Pro" w:hAnsi="Minion Pro" w:cs="Times New Roman"/>
          <w:sz w:val="24"/>
          <w:szCs w:val="24"/>
        </w:rPr>
        <w:t xml:space="preserve"> Regency is one of the districts included in the category of areas prone to drought hazards. The Regional Disaster Management Agency noted that land damage, crop failure, and water shortages have occurred due to drought in </w:t>
      </w:r>
      <w:proofErr w:type="spellStart"/>
      <w:r w:rsidRPr="004F2063">
        <w:rPr>
          <w:rFonts w:ascii="Minion Pro" w:hAnsi="Minion Pro" w:cs="Times New Roman"/>
          <w:sz w:val="24"/>
          <w:szCs w:val="24"/>
        </w:rPr>
        <w:t>Lamongan</w:t>
      </w:r>
      <w:proofErr w:type="spellEnd"/>
      <w:r w:rsidRPr="004F2063">
        <w:rPr>
          <w:rFonts w:ascii="Minion Pro" w:hAnsi="Minion Pro" w:cs="Times New Roman"/>
          <w:sz w:val="24"/>
          <w:szCs w:val="24"/>
        </w:rPr>
        <w:t xml:space="preserve"> Regency. Risk management for a disaster is one of the non-structural approaches that can be done to minimize the impact of disasters. At least there are two </w:t>
      </w:r>
      <w:r w:rsidR="008E79D8">
        <w:rPr>
          <w:rFonts w:ascii="Minion Pro" w:hAnsi="Minion Pro" w:cs="Times New Roman"/>
          <w:sz w:val="24"/>
          <w:szCs w:val="24"/>
        </w:rPr>
        <w:t>primary</w:t>
      </w:r>
      <w:r w:rsidRPr="004F2063">
        <w:rPr>
          <w:rFonts w:ascii="Minion Pro" w:hAnsi="Minion Pro" w:cs="Times New Roman"/>
          <w:sz w:val="24"/>
          <w:szCs w:val="24"/>
        </w:rPr>
        <w:t xml:space="preserve"> components in conducting an assessment of disaster risk, namely conducting a hazard assessment and conducting an assessment of vulnerability. In the initial stage, it is necessary to limit the area affected by drought hazards.</w:t>
      </w:r>
    </w:p>
    <w:p w:rsidR="004F2063" w:rsidRPr="004F2063" w:rsidRDefault="004F2063" w:rsidP="00A45710">
      <w:pPr>
        <w:spacing w:after="0" w:line="360" w:lineRule="auto"/>
        <w:ind w:firstLine="720"/>
        <w:jc w:val="both"/>
        <w:rPr>
          <w:rFonts w:ascii="Minion Pro" w:hAnsi="Minion Pro" w:cs="Times New Roman"/>
          <w:sz w:val="24"/>
          <w:szCs w:val="24"/>
        </w:rPr>
      </w:pPr>
      <w:proofErr w:type="spellStart"/>
      <w:r w:rsidRPr="004F2063">
        <w:rPr>
          <w:rFonts w:ascii="Minion Pro" w:hAnsi="Minion Pro" w:cs="Times New Roman"/>
          <w:sz w:val="24"/>
          <w:szCs w:val="24"/>
        </w:rPr>
        <w:lastRenderedPageBreak/>
        <w:t>Lamongan</w:t>
      </w:r>
      <w:proofErr w:type="spellEnd"/>
      <w:r w:rsidRPr="004F2063">
        <w:rPr>
          <w:rFonts w:ascii="Minion Pro" w:hAnsi="Minion Pro" w:cs="Times New Roman"/>
          <w:sz w:val="24"/>
          <w:szCs w:val="24"/>
        </w:rPr>
        <w:t xml:space="preserve"> Regency is one of the districts in East Java that has Islamic-based educational institutions, </w:t>
      </w:r>
      <w:proofErr w:type="spellStart"/>
      <w:r w:rsidRPr="004F2063">
        <w:rPr>
          <w:rFonts w:ascii="Minion Pro" w:hAnsi="Minion Pro" w:cs="Times New Roman"/>
          <w:sz w:val="24"/>
          <w:szCs w:val="24"/>
        </w:rPr>
        <w:t>Lamongan</w:t>
      </w:r>
      <w:proofErr w:type="spellEnd"/>
      <w:r w:rsidRPr="004F2063">
        <w:rPr>
          <w:rFonts w:ascii="Minion Pro" w:hAnsi="Minion Pro" w:cs="Times New Roman"/>
          <w:sz w:val="24"/>
          <w:szCs w:val="24"/>
        </w:rPr>
        <w:t xml:space="preserve"> district development in the field of education can be demonstrated from the development of Islamic boarding school-based education.</w:t>
      </w:r>
    </w:p>
    <w:p w:rsidR="004F2063" w:rsidRPr="004F2063" w:rsidRDefault="004F2063" w:rsidP="001F47AF">
      <w:pPr>
        <w:spacing w:after="0" w:line="360" w:lineRule="auto"/>
        <w:ind w:firstLine="720"/>
        <w:jc w:val="both"/>
        <w:rPr>
          <w:rFonts w:ascii="Minion Pro" w:hAnsi="Minion Pro" w:cs="Times New Roman"/>
          <w:sz w:val="24"/>
          <w:szCs w:val="24"/>
        </w:rPr>
      </w:pPr>
      <w:r w:rsidRPr="004F2063">
        <w:rPr>
          <w:rFonts w:ascii="Minion Pro" w:hAnsi="Minion Pro" w:cs="Times New Roman"/>
          <w:sz w:val="24"/>
          <w:szCs w:val="24"/>
        </w:rPr>
        <w:t>Islamic boarding schools are the oldest educational institutions in the archipelago whose existence persists until now amid contestation with modern education oriented to the world of Western-style education which was brought by the Netherlands Indies Government since the 19th century AD.</w:t>
      </w:r>
    </w:p>
    <w:p w:rsidR="004F2063" w:rsidRPr="004F2063" w:rsidRDefault="004F2063" w:rsidP="00A45710">
      <w:pPr>
        <w:spacing w:after="0" w:line="360" w:lineRule="auto"/>
        <w:ind w:firstLine="720"/>
        <w:jc w:val="both"/>
        <w:rPr>
          <w:rFonts w:ascii="Minion Pro" w:hAnsi="Minion Pro" w:cs="Times New Roman"/>
          <w:sz w:val="24"/>
          <w:szCs w:val="24"/>
        </w:rPr>
      </w:pPr>
      <w:proofErr w:type="spellStart"/>
      <w:r w:rsidRPr="004F2063">
        <w:rPr>
          <w:rFonts w:ascii="Minion Pro" w:hAnsi="Minion Pro" w:cs="Times New Roman"/>
          <w:sz w:val="24"/>
          <w:szCs w:val="24"/>
        </w:rPr>
        <w:t>Lamongan</w:t>
      </w:r>
      <w:proofErr w:type="spellEnd"/>
      <w:r w:rsidRPr="004F2063">
        <w:rPr>
          <w:rFonts w:ascii="Minion Pro" w:hAnsi="Minion Pro" w:cs="Times New Roman"/>
          <w:sz w:val="24"/>
          <w:szCs w:val="24"/>
        </w:rPr>
        <w:t xml:space="preserve"> Regency is one of the districts in East Java that has Islamic-based educational institutions, </w:t>
      </w:r>
      <w:proofErr w:type="spellStart"/>
      <w:r w:rsidRPr="004F2063">
        <w:rPr>
          <w:rFonts w:ascii="Minion Pro" w:hAnsi="Minion Pro" w:cs="Times New Roman"/>
          <w:sz w:val="24"/>
          <w:szCs w:val="24"/>
        </w:rPr>
        <w:t>Lamongan</w:t>
      </w:r>
      <w:proofErr w:type="spellEnd"/>
      <w:r w:rsidRPr="004F2063">
        <w:rPr>
          <w:rFonts w:ascii="Minion Pro" w:hAnsi="Minion Pro" w:cs="Times New Roman"/>
          <w:sz w:val="24"/>
          <w:szCs w:val="24"/>
        </w:rPr>
        <w:t xml:space="preserve"> district development in the field of education can be demonstrated from the development of Islamic boarding school-based education.</w:t>
      </w:r>
    </w:p>
    <w:p w:rsidR="004F2063" w:rsidRPr="004F2063" w:rsidRDefault="004F2063" w:rsidP="00982F42">
      <w:pPr>
        <w:spacing w:after="0" w:line="360" w:lineRule="auto"/>
        <w:jc w:val="both"/>
        <w:rPr>
          <w:rFonts w:ascii="Minion Pro" w:hAnsi="Minion Pro" w:cs="Times New Roman"/>
          <w:sz w:val="24"/>
          <w:szCs w:val="24"/>
        </w:rPr>
      </w:pPr>
      <w:r w:rsidRPr="004F2063">
        <w:rPr>
          <w:rFonts w:ascii="Minion Pro" w:hAnsi="Minion Pro" w:cs="Times New Roman"/>
          <w:sz w:val="24"/>
          <w:szCs w:val="24"/>
        </w:rPr>
        <w:t>Islamic boarding schools are the oldest educational institutions in the archipelago whose existence persists until now in contestation with modern education oriented to the world of Western-style education which was brought by the Netherlands Indies Government since the 19th century AD</w:t>
      </w:r>
    </w:p>
    <w:p w:rsidR="004F2063" w:rsidRPr="004F2063" w:rsidRDefault="004F2063" w:rsidP="00A45710">
      <w:pPr>
        <w:spacing w:after="0" w:line="360" w:lineRule="auto"/>
        <w:ind w:firstLine="720"/>
        <w:jc w:val="both"/>
        <w:rPr>
          <w:rFonts w:ascii="Minion Pro" w:hAnsi="Minion Pro" w:cs="Times New Roman"/>
          <w:sz w:val="24"/>
          <w:szCs w:val="24"/>
        </w:rPr>
      </w:pPr>
      <w:r w:rsidRPr="004F2063">
        <w:rPr>
          <w:rFonts w:ascii="Minion Pro" w:hAnsi="Minion Pro" w:cs="Times New Roman"/>
          <w:sz w:val="24"/>
          <w:szCs w:val="24"/>
        </w:rPr>
        <w:t xml:space="preserve">Islamic boarding school education is social capital and even fun for the development of national education in Indonesia. </w:t>
      </w:r>
      <w:proofErr w:type="spellStart"/>
      <w:r w:rsidRPr="004F2063">
        <w:rPr>
          <w:rFonts w:ascii="Minion Pro" w:hAnsi="Minion Pro" w:cs="Times New Roman"/>
          <w:sz w:val="24"/>
          <w:szCs w:val="24"/>
        </w:rPr>
        <w:t>Mastuhu</w:t>
      </w:r>
      <w:proofErr w:type="spellEnd"/>
      <w:r w:rsidRPr="004F2063">
        <w:rPr>
          <w:rFonts w:ascii="Minion Pro" w:hAnsi="Minion Pro" w:cs="Times New Roman"/>
          <w:sz w:val="24"/>
          <w:szCs w:val="24"/>
        </w:rPr>
        <w:t xml:space="preserve"> in the Dynamics of Islamic Boarding School means that Islamic boarding schools are traditional Islamic educational institutions that aim to learn, understand, explore, appreciate and practice the teachings of Islam by emphasizing the importance of religious morality as everyday behavior.</w:t>
      </w:r>
    </w:p>
    <w:p w:rsidR="004F2063" w:rsidRPr="004F2063" w:rsidRDefault="004F2063" w:rsidP="00A45710">
      <w:pPr>
        <w:spacing w:after="0" w:line="360" w:lineRule="auto"/>
        <w:ind w:firstLine="720"/>
        <w:jc w:val="both"/>
        <w:rPr>
          <w:rFonts w:ascii="Minion Pro" w:hAnsi="Minion Pro" w:cs="Times New Roman"/>
          <w:sz w:val="24"/>
          <w:szCs w:val="24"/>
        </w:rPr>
      </w:pPr>
      <w:r w:rsidRPr="004F2063">
        <w:rPr>
          <w:rFonts w:ascii="Minion Pro" w:hAnsi="Minion Pro" w:cs="Times New Roman"/>
          <w:sz w:val="24"/>
          <w:szCs w:val="24"/>
        </w:rPr>
        <w:t xml:space="preserve">Islamic boarding schools are expected to play a role in sustainable development. In 2009, the United Nations through the UNESCO organization launched Education for Sustainable Development (ESD) which aims to provide long-term solutions to changes in human behavior to live sustainably to find solutions to environmental problems as they are now facing. Deputy Minister of Environment for Environmental Communication and Community Empowerment, Henry </w:t>
      </w:r>
      <w:proofErr w:type="spellStart"/>
      <w:r w:rsidRPr="004F2063">
        <w:rPr>
          <w:rFonts w:ascii="Minion Pro" w:hAnsi="Minion Pro" w:cs="Times New Roman"/>
          <w:sz w:val="24"/>
          <w:szCs w:val="24"/>
        </w:rPr>
        <w:t>Bastaman</w:t>
      </w:r>
      <w:proofErr w:type="spellEnd"/>
      <w:r w:rsidRPr="004F2063">
        <w:rPr>
          <w:rFonts w:ascii="Minion Pro" w:hAnsi="Minion Pro" w:cs="Times New Roman"/>
          <w:sz w:val="24"/>
          <w:szCs w:val="24"/>
        </w:rPr>
        <w:t xml:space="preserve"> said that (following the MoU between the Ministry of Environment and Ministry of Religion Number: B-17 / DEP.VI / LH / XII / 2006 and Number: DJ.II / 511E / E / 2006, concerning the Development of the Role of Islamic Education Institutions in Environmental Management which was then followed up with the Eco-</w:t>
      </w:r>
      <w:proofErr w:type="spellStart"/>
      <w:r w:rsidRPr="004F2063">
        <w:rPr>
          <w:rFonts w:ascii="Minion Pro" w:hAnsi="Minion Pro" w:cs="Times New Roman"/>
          <w:sz w:val="24"/>
          <w:szCs w:val="24"/>
        </w:rPr>
        <w:t>Pesantren</w:t>
      </w:r>
      <w:proofErr w:type="spellEnd"/>
      <w:r w:rsidRPr="004F2063">
        <w:rPr>
          <w:rFonts w:ascii="Minion Pro" w:hAnsi="Minion Pro" w:cs="Times New Roman"/>
          <w:sz w:val="24"/>
          <w:szCs w:val="24"/>
        </w:rPr>
        <w:t xml:space="preserve"> Program,) Islamic Boarding Schools in Indonesia will be a pilot project for other </w:t>
      </w:r>
      <w:r w:rsidRPr="004F2063">
        <w:rPr>
          <w:rFonts w:ascii="Minion Pro" w:hAnsi="Minion Pro" w:cs="Times New Roman"/>
          <w:sz w:val="24"/>
          <w:szCs w:val="24"/>
        </w:rPr>
        <w:lastRenderedPageBreak/>
        <w:t xml:space="preserve">countries to provide understanding to the public regarding environmental issues. The conference which was held on April 9-10, 2010 was attended by 23 foreign delegates from 14 countries including Egypt, Libya, the Philippines, the United States, Malaysia, Jordan, England, and 75 participants from various Islamic boarding schools in Indonesia. The conference discussed environmental management issues that would be applied to Islamic boarding schools or called "eco </w:t>
      </w:r>
      <w:proofErr w:type="spellStart"/>
      <w:r w:rsidRPr="004F2063">
        <w:rPr>
          <w:rFonts w:ascii="Minion Pro" w:hAnsi="Minion Pro" w:cs="Times New Roman"/>
          <w:sz w:val="24"/>
          <w:szCs w:val="24"/>
        </w:rPr>
        <w:t>pesantren</w:t>
      </w:r>
      <w:proofErr w:type="spellEnd"/>
      <w:r w:rsidRPr="004F2063">
        <w:rPr>
          <w:rFonts w:ascii="Minion Pro" w:hAnsi="Minion Pro" w:cs="Times New Roman"/>
          <w:sz w:val="24"/>
          <w:szCs w:val="24"/>
        </w:rPr>
        <w:t>."</w:t>
      </w:r>
    </w:p>
    <w:p w:rsidR="00FD6178" w:rsidRDefault="004F2063" w:rsidP="00A45710">
      <w:pPr>
        <w:spacing w:after="0" w:line="360" w:lineRule="auto"/>
        <w:ind w:firstLine="720"/>
        <w:jc w:val="both"/>
        <w:rPr>
          <w:rFonts w:ascii="Minion Pro" w:hAnsi="Minion Pro" w:cs="Times New Roman"/>
          <w:sz w:val="24"/>
          <w:szCs w:val="24"/>
        </w:rPr>
      </w:pPr>
      <w:r w:rsidRPr="004F2063">
        <w:rPr>
          <w:rFonts w:ascii="Minion Pro" w:hAnsi="Minion Pro" w:cs="Times New Roman"/>
          <w:sz w:val="24"/>
          <w:szCs w:val="24"/>
        </w:rPr>
        <w:t>Optimizing environmental preservation needs to involve all aspects, and religion becomes the primary line to create a character (</w:t>
      </w:r>
      <w:proofErr w:type="spellStart"/>
      <w:r w:rsidRPr="004F2063">
        <w:rPr>
          <w:rFonts w:ascii="Minion Pro" w:hAnsi="Minion Pro" w:cs="Times New Roman"/>
          <w:sz w:val="24"/>
          <w:szCs w:val="24"/>
        </w:rPr>
        <w:t>Aulia</w:t>
      </w:r>
      <w:proofErr w:type="spellEnd"/>
      <w:r w:rsidRPr="004F2063">
        <w:rPr>
          <w:rFonts w:ascii="Minion Pro" w:hAnsi="Minion Pro" w:cs="Times New Roman"/>
          <w:sz w:val="24"/>
          <w:szCs w:val="24"/>
        </w:rPr>
        <w:t xml:space="preserve">, Firdaus, </w:t>
      </w:r>
      <w:proofErr w:type="spellStart"/>
      <w:r w:rsidRPr="004F2063">
        <w:rPr>
          <w:rFonts w:ascii="Minion Pro" w:hAnsi="Minion Pro" w:cs="Times New Roman"/>
          <w:sz w:val="24"/>
          <w:szCs w:val="24"/>
        </w:rPr>
        <w:t>Mardhiah</w:t>
      </w:r>
      <w:proofErr w:type="spellEnd"/>
      <w:r w:rsidRPr="004F2063">
        <w:rPr>
          <w:rFonts w:ascii="Minion Pro" w:hAnsi="Minion Pro" w:cs="Times New Roman"/>
          <w:sz w:val="24"/>
          <w:szCs w:val="24"/>
        </w:rPr>
        <w:t xml:space="preserve">, &amp; </w:t>
      </w:r>
      <w:proofErr w:type="spellStart"/>
      <w:r w:rsidRPr="004F2063">
        <w:rPr>
          <w:rFonts w:ascii="Minion Pro" w:hAnsi="Minion Pro" w:cs="Times New Roman"/>
          <w:sz w:val="24"/>
          <w:szCs w:val="24"/>
        </w:rPr>
        <w:t>Narulita</w:t>
      </w:r>
      <w:proofErr w:type="spellEnd"/>
      <w:r w:rsidRPr="004F2063">
        <w:rPr>
          <w:rFonts w:ascii="Minion Pro" w:hAnsi="Minion Pro" w:cs="Times New Roman"/>
          <w:sz w:val="24"/>
          <w:szCs w:val="24"/>
        </w:rPr>
        <w:t>, 2017) and generation attitude (</w:t>
      </w:r>
      <w:proofErr w:type="spellStart"/>
      <w:r w:rsidRPr="004F2063">
        <w:rPr>
          <w:rFonts w:ascii="Minion Pro" w:hAnsi="Minion Pro" w:cs="Times New Roman"/>
          <w:sz w:val="24"/>
          <w:szCs w:val="24"/>
        </w:rPr>
        <w:t>Mardhiah</w:t>
      </w:r>
      <w:proofErr w:type="spellEnd"/>
      <w:r w:rsidRPr="004F2063">
        <w:rPr>
          <w:rFonts w:ascii="Minion Pro" w:hAnsi="Minion Pro" w:cs="Times New Roman"/>
          <w:sz w:val="24"/>
          <w:szCs w:val="24"/>
        </w:rPr>
        <w:t xml:space="preserve"> &amp; </w:t>
      </w:r>
      <w:proofErr w:type="spellStart"/>
      <w:r w:rsidRPr="004F2063">
        <w:rPr>
          <w:rFonts w:ascii="Minion Pro" w:hAnsi="Minion Pro" w:cs="Times New Roman"/>
          <w:sz w:val="24"/>
          <w:szCs w:val="24"/>
        </w:rPr>
        <w:t>Aulia</w:t>
      </w:r>
      <w:proofErr w:type="spellEnd"/>
      <w:r w:rsidRPr="004F2063">
        <w:rPr>
          <w:rFonts w:ascii="Minion Pro" w:hAnsi="Minion Pro" w:cs="Times New Roman"/>
          <w:sz w:val="24"/>
          <w:szCs w:val="24"/>
        </w:rPr>
        <w:t xml:space="preserve">, Growing the Love of the Motherland through the upcoming </w:t>
      </w:r>
      <w:proofErr w:type="spellStart"/>
      <w:r w:rsidRPr="004F2063">
        <w:rPr>
          <w:rFonts w:ascii="Minion Pro" w:hAnsi="Minion Pro" w:cs="Times New Roman"/>
          <w:sz w:val="24"/>
          <w:szCs w:val="24"/>
        </w:rPr>
        <w:t>Eko-pesantren</w:t>
      </w:r>
      <w:proofErr w:type="spellEnd"/>
      <w:r w:rsidRPr="004F2063">
        <w:rPr>
          <w:rFonts w:ascii="Minion Pro" w:hAnsi="Minion Pro" w:cs="Times New Roman"/>
          <w:sz w:val="24"/>
          <w:szCs w:val="24"/>
        </w:rPr>
        <w:t>, 2017) for guarding nature. As for Islam, it has a clear concept of environmental conservation and is part of being part of the faith of a Muslim, (</w:t>
      </w:r>
      <w:proofErr w:type="spellStart"/>
      <w:r w:rsidRPr="004F2063">
        <w:rPr>
          <w:rFonts w:ascii="Minion Pro" w:hAnsi="Minion Pro" w:cs="Times New Roman"/>
          <w:sz w:val="24"/>
          <w:szCs w:val="24"/>
        </w:rPr>
        <w:t>Mardhiah</w:t>
      </w:r>
      <w:proofErr w:type="spellEnd"/>
      <w:r w:rsidRPr="004F2063">
        <w:rPr>
          <w:rFonts w:ascii="Minion Pro" w:hAnsi="Minion Pro" w:cs="Times New Roman"/>
          <w:sz w:val="24"/>
          <w:szCs w:val="24"/>
        </w:rPr>
        <w:t xml:space="preserve">, </w:t>
      </w:r>
      <w:proofErr w:type="spellStart"/>
      <w:r w:rsidRPr="004F2063">
        <w:rPr>
          <w:rFonts w:ascii="Minion Pro" w:hAnsi="Minion Pro" w:cs="Times New Roman"/>
          <w:sz w:val="24"/>
          <w:szCs w:val="24"/>
        </w:rPr>
        <w:t>Aulia</w:t>
      </w:r>
      <w:proofErr w:type="spellEnd"/>
      <w:r w:rsidRPr="004F2063">
        <w:rPr>
          <w:rFonts w:ascii="Minion Pro" w:hAnsi="Minion Pro" w:cs="Times New Roman"/>
          <w:sz w:val="24"/>
          <w:szCs w:val="24"/>
        </w:rPr>
        <w:t xml:space="preserve">, &amp; </w:t>
      </w:r>
      <w:proofErr w:type="spellStart"/>
      <w:r w:rsidRPr="004F2063">
        <w:rPr>
          <w:rFonts w:ascii="Minion Pro" w:hAnsi="Minion Pro" w:cs="Times New Roman"/>
          <w:sz w:val="24"/>
          <w:szCs w:val="24"/>
        </w:rPr>
        <w:t>Narulita</w:t>
      </w:r>
      <w:proofErr w:type="spellEnd"/>
      <w:r w:rsidRPr="004F2063">
        <w:rPr>
          <w:rFonts w:ascii="Minion Pro" w:hAnsi="Minion Pro" w:cs="Times New Roman"/>
          <w:sz w:val="24"/>
          <w:szCs w:val="24"/>
        </w:rPr>
        <w:t xml:space="preserve">, Concept of Islamic Ecotourism Movement Study of Civil Society Organizations NU and </w:t>
      </w:r>
      <w:proofErr w:type="spellStart"/>
      <w:r w:rsidRPr="004F2063">
        <w:rPr>
          <w:rFonts w:ascii="Minion Pro" w:hAnsi="Minion Pro" w:cs="Times New Roman"/>
          <w:sz w:val="24"/>
          <w:szCs w:val="24"/>
        </w:rPr>
        <w:t>Muhammadiyyah</w:t>
      </w:r>
      <w:proofErr w:type="spellEnd"/>
      <w:r w:rsidRPr="004F2063">
        <w:rPr>
          <w:rFonts w:ascii="Minion Pro" w:hAnsi="Minion Pro" w:cs="Times New Roman"/>
          <w:sz w:val="24"/>
          <w:szCs w:val="24"/>
        </w:rPr>
        <w:t xml:space="preserve">, 2017). Islamic boarding school-based environmental management offers environmental management that is directly practiced by an Islamic education institution and carries out activities for the preservation and protection of natural resources and the environment (Sudirman, 2012), which later became known as </w:t>
      </w:r>
      <w:proofErr w:type="spellStart"/>
      <w:r w:rsidRPr="004F2063">
        <w:rPr>
          <w:rFonts w:ascii="Minion Pro" w:hAnsi="Minion Pro" w:cs="Times New Roman"/>
          <w:sz w:val="24"/>
          <w:szCs w:val="24"/>
        </w:rPr>
        <w:t>Eko-pesantren</w:t>
      </w:r>
      <w:proofErr w:type="spellEnd"/>
      <w:r w:rsidRPr="004F2063">
        <w:rPr>
          <w:rFonts w:ascii="Minion Pro" w:hAnsi="Minion Pro" w:cs="Times New Roman"/>
          <w:sz w:val="24"/>
          <w:szCs w:val="24"/>
        </w:rPr>
        <w:t xml:space="preserve">. Also, </w:t>
      </w:r>
      <w:proofErr w:type="spellStart"/>
      <w:r w:rsidRPr="004F2063">
        <w:rPr>
          <w:rFonts w:ascii="Minion Pro" w:hAnsi="Minion Pro" w:cs="Times New Roman"/>
          <w:sz w:val="24"/>
          <w:szCs w:val="24"/>
        </w:rPr>
        <w:t>pesantren</w:t>
      </w:r>
      <w:proofErr w:type="spellEnd"/>
      <w:r w:rsidRPr="004F2063">
        <w:rPr>
          <w:rFonts w:ascii="Minion Pro" w:hAnsi="Minion Pro" w:cs="Times New Roman"/>
          <w:sz w:val="24"/>
          <w:szCs w:val="24"/>
        </w:rPr>
        <w:t xml:space="preserve">-based environmental management is considered as one of the active environmental management. It is said to be effective because Islamic boarding schools play a role as essential institutions and are flexible in being actively involved as institutions that are very close to the communities around the </w:t>
      </w:r>
      <w:proofErr w:type="spellStart"/>
      <w:r w:rsidRPr="004F2063">
        <w:rPr>
          <w:rFonts w:ascii="Minion Pro" w:hAnsi="Minion Pro" w:cs="Times New Roman"/>
          <w:sz w:val="24"/>
          <w:szCs w:val="24"/>
        </w:rPr>
        <w:t>pesantren</w:t>
      </w:r>
      <w:proofErr w:type="spellEnd"/>
      <w:r w:rsidRPr="004F2063">
        <w:rPr>
          <w:rFonts w:ascii="Minion Pro" w:hAnsi="Minion Pro" w:cs="Times New Roman"/>
          <w:sz w:val="24"/>
          <w:szCs w:val="24"/>
        </w:rPr>
        <w:t xml:space="preserve"> (</w:t>
      </w:r>
      <w:proofErr w:type="spellStart"/>
      <w:r w:rsidRPr="004F2063">
        <w:rPr>
          <w:rFonts w:ascii="Minion Pro" w:hAnsi="Minion Pro" w:cs="Times New Roman"/>
          <w:sz w:val="24"/>
          <w:szCs w:val="24"/>
        </w:rPr>
        <w:t>Mangunjaya</w:t>
      </w:r>
      <w:proofErr w:type="spellEnd"/>
      <w:r w:rsidRPr="004F2063">
        <w:rPr>
          <w:rFonts w:ascii="Minion Pro" w:hAnsi="Minion Pro" w:cs="Times New Roman"/>
          <w:sz w:val="24"/>
          <w:szCs w:val="24"/>
        </w:rPr>
        <w:t xml:space="preserve">, 2014). It was added by the fact that </w:t>
      </w:r>
      <w:proofErr w:type="spellStart"/>
      <w:r w:rsidRPr="004F2063">
        <w:rPr>
          <w:rFonts w:ascii="Minion Pro" w:hAnsi="Minion Pro" w:cs="Times New Roman"/>
          <w:sz w:val="24"/>
          <w:szCs w:val="24"/>
        </w:rPr>
        <w:t>pesantren</w:t>
      </w:r>
      <w:proofErr w:type="spellEnd"/>
      <w:r w:rsidRPr="004F2063">
        <w:rPr>
          <w:rFonts w:ascii="Minion Pro" w:hAnsi="Minion Pro" w:cs="Times New Roman"/>
          <w:sz w:val="24"/>
          <w:szCs w:val="24"/>
        </w:rPr>
        <w:t xml:space="preserve"> had become the attention of the world community</w:t>
      </w:r>
      <w:r w:rsidR="008E79D8">
        <w:rPr>
          <w:rFonts w:ascii="Minion Pro" w:hAnsi="Minion Pro" w:cs="Times New Roman"/>
          <w:sz w:val="24"/>
          <w:szCs w:val="24"/>
        </w:rPr>
        <w:t xml:space="preserve">. It </w:t>
      </w:r>
      <w:r w:rsidRPr="004F2063">
        <w:rPr>
          <w:rFonts w:ascii="Minion Pro" w:hAnsi="Minion Pro" w:cs="Times New Roman"/>
          <w:sz w:val="24"/>
          <w:szCs w:val="24"/>
        </w:rPr>
        <w:t xml:space="preserve">could be considered as a knot of cultural and cultural broker encounters for the flow of modernization ideas from the city (Abdurrahman, 2006) so that the management of the </w:t>
      </w:r>
      <w:proofErr w:type="spellStart"/>
      <w:r w:rsidRPr="004F2063">
        <w:rPr>
          <w:rFonts w:ascii="Minion Pro" w:hAnsi="Minion Pro" w:cs="Times New Roman"/>
          <w:sz w:val="24"/>
          <w:szCs w:val="24"/>
        </w:rPr>
        <w:t>pesantren</w:t>
      </w:r>
      <w:proofErr w:type="spellEnd"/>
      <w:r w:rsidRPr="004F2063">
        <w:rPr>
          <w:rFonts w:ascii="Minion Pro" w:hAnsi="Minion Pro" w:cs="Times New Roman"/>
          <w:sz w:val="24"/>
          <w:szCs w:val="24"/>
        </w:rPr>
        <w:t xml:space="preserve">-based environment can be useful for the area around the </w:t>
      </w:r>
      <w:proofErr w:type="spellStart"/>
      <w:r w:rsidRPr="004F2063">
        <w:rPr>
          <w:rFonts w:ascii="Minion Pro" w:hAnsi="Minion Pro" w:cs="Times New Roman"/>
          <w:sz w:val="24"/>
          <w:szCs w:val="24"/>
        </w:rPr>
        <w:t>pesantren</w:t>
      </w:r>
      <w:proofErr w:type="spellEnd"/>
      <w:r w:rsidRPr="004F2063">
        <w:rPr>
          <w:rFonts w:ascii="Minion Pro" w:hAnsi="Minion Pro" w:cs="Times New Roman"/>
          <w:sz w:val="24"/>
          <w:szCs w:val="24"/>
        </w:rPr>
        <w:t xml:space="preserve"> and as an example of environmental management for the community.</w:t>
      </w:r>
    </w:p>
    <w:p w:rsidR="0007210D" w:rsidRPr="0007210D" w:rsidRDefault="0007210D" w:rsidP="00A45710">
      <w:pPr>
        <w:spacing w:after="0" w:line="360" w:lineRule="auto"/>
        <w:ind w:firstLine="720"/>
        <w:jc w:val="both"/>
        <w:rPr>
          <w:rFonts w:ascii="Minion Pro" w:hAnsi="Minion Pro" w:cs="Times New Roman"/>
          <w:sz w:val="24"/>
          <w:szCs w:val="24"/>
        </w:rPr>
      </w:pPr>
      <w:r w:rsidRPr="0007210D">
        <w:rPr>
          <w:rFonts w:ascii="Minion Pro" w:hAnsi="Minion Pro" w:cs="Times New Roman"/>
          <w:sz w:val="24"/>
          <w:szCs w:val="24"/>
        </w:rPr>
        <w:t>According to the explanation above regarding disaster management, a number of research questions will be raised. What is the new solution for disaster management? what contributions can be made by educational institutions especially based on Islam? what is the appropriate model of disaster management for each characteristic of a disaster area?</w:t>
      </w:r>
    </w:p>
    <w:p w:rsidR="00E52D0F" w:rsidRPr="00766F56" w:rsidRDefault="005849EC" w:rsidP="00766F56">
      <w:pPr>
        <w:spacing w:after="0" w:line="360" w:lineRule="auto"/>
        <w:jc w:val="both"/>
        <w:rPr>
          <w:rFonts w:ascii="Minion Pro" w:hAnsi="Minion Pro" w:cs="Times New Roman"/>
          <w:sz w:val="24"/>
          <w:szCs w:val="24"/>
        </w:rPr>
      </w:pPr>
      <w:r w:rsidRPr="00766F56">
        <w:rPr>
          <w:rFonts w:ascii="Minion Pro" w:hAnsi="Minion Pro" w:cs="Times New Roman"/>
          <w:b/>
          <w:bCs/>
          <w:sz w:val="24"/>
          <w:szCs w:val="24"/>
        </w:rPr>
        <w:lastRenderedPageBreak/>
        <w:t>2.</w:t>
      </w:r>
      <w:r w:rsidR="00E11B1F" w:rsidRPr="00766F56">
        <w:rPr>
          <w:rFonts w:ascii="Minion Pro" w:hAnsi="Minion Pro" w:cs="Times New Roman"/>
          <w:b/>
          <w:bCs/>
          <w:sz w:val="24"/>
          <w:szCs w:val="24"/>
        </w:rPr>
        <w:t xml:space="preserve"> </w:t>
      </w:r>
      <w:r w:rsidRPr="00766F56">
        <w:rPr>
          <w:rFonts w:ascii="Minion Pro" w:hAnsi="Minion Pro" w:cs="Times New Roman"/>
          <w:b/>
          <w:bCs/>
          <w:sz w:val="24"/>
          <w:szCs w:val="24"/>
        </w:rPr>
        <w:t>The Methods</w:t>
      </w:r>
    </w:p>
    <w:p w:rsidR="002518A6" w:rsidRDefault="004F2063" w:rsidP="00766F56">
      <w:pPr>
        <w:spacing w:after="0" w:line="360" w:lineRule="auto"/>
        <w:jc w:val="both"/>
        <w:rPr>
          <w:rFonts w:ascii="Minion Pro" w:hAnsi="Minion Pro" w:cs="Times New Roman"/>
          <w:sz w:val="24"/>
          <w:szCs w:val="24"/>
        </w:rPr>
      </w:pPr>
      <w:r w:rsidRPr="004F2063">
        <w:rPr>
          <w:rFonts w:ascii="Minion Pro" w:hAnsi="Minion Pro" w:cs="Times New Roman"/>
          <w:sz w:val="24"/>
          <w:szCs w:val="24"/>
        </w:rPr>
        <w:t>This research includes qualitative research. Data collected from interview texts, personal documents, memo notes, field notes, and other official documents. Source of data onto this research comes from both primary data and secondary data. Primary data constructed from observation, interview</w:t>
      </w:r>
      <w:r w:rsidR="008E79D8">
        <w:rPr>
          <w:rFonts w:ascii="Minion Pro" w:hAnsi="Minion Pro" w:cs="Times New Roman"/>
          <w:sz w:val="24"/>
          <w:szCs w:val="24"/>
        </w:rPr>
        <w:t>,</w:t>
      </w:r>
      <w:r w:rsidRPr="004F2063">
        <w:rPr>
          <w:rFonts w:ascii="Minion Pro" w:hAnsi="Minion Pro" w:cs="Times New Roman"/>
          <w:sz w:val="24"/>
          <w:szCs w:val="24"/>
        </w:rPr>
        <w:t xml:space="preserve"> and also questionnaire to get direct information about the concept of </w:t>
      </w:r>
      <w:proofErr w:type="spellStart"/>
      <w:r w:rsidRPr="004F2063">
        <w:rPr>
          <w:rFonts w:ascii="Minion Pro" w:hAnsi="Minion Pro" w:cs="Times New Roman"/>
          <w:sz w:val="24"/>
          <w:szCs w:val="24"/>
        </w:rPr>
        <w:t>pesantren</w:t>
      </w:r>
      <w:proofErr w:type="spellEnd"/>
      <w:r w:rsidRPr="004F2063">
        <w:rPr>
          <w:rFonts w:ascii="Minion Pro" w:hAnsi="Minion Pro" w:cs="Times New Roman"/>
          <w:sz w:val="24"/>
          <w:szCs w:val="24"/>
        </w:rPr>
        <w:t xml:space="preserve">-based environmental management. The secondary data used to reinforce the findings and complete the </w:t>
      </w:r>
      <w:r w:rsidR="008E79D8">
        <w:rPr>
          <w:rFonts w:ascii="Minion Pro" w:hAnsi="Minion Pro" w:cs="Times New Roman"/>
          <w:sz w:val="24"/>
          <w:szCs w:val="24"/>
        </w:rPr>
        <w:t>data</w:t>
      </w:r>
      <w:r w:rsidRPr="004F2063">
        <w:rPr>
          <w:rFonts w:ascii="Minion Pro" w:hAnsi="Minion Pro" w:cs="Times New Roman"/>
          <w:sz w:val="24"/>
          <w:szCs w:val="24"/>
        </w:rPr>
        <w:t xml:space="preserve"> collected through direct interviews for the </w:t>
      </w:r>
      <w:proofErr w:type="spellStart"/>
      <w:r w:rsidRPr="004F2063">
        <w:rPr>
          <w:rFonts w:ascii="Minion Pro" w:hAnsi="Minion Pro" w:cs="Times New Roman"/>
          <w:sz w:val="24"/>
          <w:szCs w:val="24"/>
        </w:rPr>
        <w:t>pesantren</w:t>
      </w:r>
      <w:proofErr w:type="spellEnd"/>
      <w:r w:rsidRPr="004F2063">
        <w:rPr>
          <w:rFonts w:ascii="Minion Pro" w:hAnsi="Minion Pro" w:cs="Times New Roman"/>
          <w:sz w:val="24"/>
          <w:szCs w:val="24"/>
        </w:rPr>
        <w:t xml:space="preserve"> which comes from reading sources and various other sources consisting of books, journals to official documents from various agencies. Besides, attachments to official bodies such as ministry data, study results, theses, dissertations, historical studies</w:t>
      </w:r>
      <w:r w:rsidR="008E79D8">
        <w:rPr>
          <w:rFonts w:ascii="Minion Pro" w:hAnsi="Minion Pro" w:cs="Times New Roman"/>
          <w:sz w:val="24"/>
          <w:szCs w:val="24"/>
        </w:rPr>
        <w:t>,</w:t>
      </w:r>
      <w:r w:rsidRPr="004F2063">
        <w:rPr>
          <w:rFonts w:ascii="Minion Pro" w:hAnsi="Minion Pro" w:cs="Times New Roman"/>
          <w:sz w:val="24"/>
          <w:szCs w:val="24"/>
        </w:rPr>
        <w:t xml:space="preserve"> and so on. Data collection techniques used in the form of direct observation, interviews, documentation</w:t>
      </w:r>
      <w:r w:rsidR="008E79D8">
        <w:rPr>
          <w:rFonts w:ascii="Minion Pro" w:hAnsi="Minion Pro" w:cs="Times New Roman"/>
          <w:sz w:val="24"/>
          <w:szCs w:val="24"/>
        </w:rPr>
        <w:t>,</w:t>
      </w:r>
      <w:r w:rsidRPr="004F2063">
        <w:rPr>
          <w:rFonts w:ascii="Minion Pro" w:hAnsi="Minion Pro" w:cs="Times New Roman"/>
          <w:sz w:val="24"/>
          <w:szCs w:val="24"/>
        </w:rPr>
        <w:t xml:space="preserve"> and data analysis. This observation is used for systematic, planned research on the concept of </w:t>
      </w:r>
      <w:proofErr w:type="spellStart"/>
      <w:r w:rsidRPr="004F2063">
        <w:rPr>
          <w:rFonts w:ascii="Minion Pro" w:hAnsi="Minion Pro" w:cs="Times New Roman"/>
          <w:sz w:val="24"/>
          <w:szCs w:val="24"/>
        </w:rPr>
        <w:t>pesantren</w:t>
      </w:r>
      <w:proofErr w:type="spellEnd"/>
      <w:r w:rsidRPr="004F2063">
        <w:rPr>
          <w:rFonts w:ascii="Minion Pro" w:hAnsi="Minion Pro" w:cs="Times New Roman"/>
          <w:sz w:val="24"/>
          <w:szCs w:val="24"/>
        </w:rPr>
        <w:t>-based environmental management. In addition to that, the interview was conducted directly to the residents (</w:t>
      </w:r>
      <w:proofErr w:type="spellStart"/>
      <w:r w:rsidRPr="004F2063">
        <w:rPr>
          <w:rFonts w:ascii="Minion Pro" w:hAnsi="Minion Pro" w:cs="Times New Roman"/>
          <w:sz w:val="24"/>
          <w:szCs w:val="24"/>
        </w:rPr>
        <w:t>Ustadz</w:t>
      </w:r>
      <w:proofErr w:type="spellEnd"/>
      <w:r w:rsidRPr="004F2063">
        <w:rPr>
          <w:rFonts w:ascii="Minion Pro" w:hAnsi="Minion Pro" w:cs="Times New Roman"/>
          <w:sz w:val="24"/>
          <w:szCs w:val="24"/>
        </w:rPr>
        <w:t xml:space="preserve">, </w:t>
      </w:r>
      <w:proofErr w:type="spellStart"/>
      <w:r w:rsidRPr="004F2063">
        <w:rPr>
          <w:rFonts w:ascii="Minion Pro" w:hAnsi="Minion Pro" w:cs="Times New Roman"/>
          <w:sz w:val="24"/>
          <w:szCs w:val="24"/>
        </w:rPr>
        <w:t>Santri</w:t>
      </w:r>
      <w:proofErr w:type="spellEnd"/>
      <w:r w:rsidRPr="004F2063">
        <w:rPr>
          <w:rFonts w:ascii="Minion Pro" w:hAnsi="Minion Pro" w:cs="Times New Roman"/>
          <w:sz w:val="24"/>
          <w:szCs w:val="24"/>
        </w:rPr>
        <w:t xml:space="preserve">, Kyai, and surrounding communities) of the </w:t>
      </w:r>
      <w:proofErr w:type="spellStart"/>
      <w:r w:rsidRPr="004F2063">
        <w:rPr>
          <w:rFonts w:ascii="Minion Pro" w:hAnsi="Minion Pro" w:cs="Times New Roman"/>
          <w:sz w:val="24"/>
          <w:szCs w:val="24"/>
        </w:rPr>
        <w:t>pesantren</w:t>
      </w:r>
      <w:proofErr w:type="spellEnd"/>
      <w:r w:rsidRPr="004F2063">
        <w:rPr>
          <w:rFonts w:ascii="Minion Pro" w:hAnsi="Minion Pro" w:cs="Times New Roman"/>
          <w:sz w:val="24"/>
          <w:szCs w:val="24"/>
        </w:rPr>
        <w:t xml:space="preserve">. Then the document was written records of the author of the observation, photographs, and records of activities and supporting facilities and infrastructure in </w:t>
      </w:r>
      <w:proofErr w:type="spellStart"/>
      <w:r w:rsidRPr="004F2063">
        <w:rPr>
          <w:rFonts w:ascii="Minion Pro" w:hAnsi="Minion Pro" w:cs="Times New Roman"/>
          <w:sz w:val="24"/>
          <w:szCs w:val="24"/>
        </w:rPr>
        <w:t>Pondok</w:t>
      </w:r>
      <w:proofErr w:type="spellEnd"/>
      <w:r w:rsidRPr="004F2063">
        <w:rPr>
          <w:rFonts w:ascii="Minion Pro" w:hAnsi="Minion Pro" w:cs="Times New Roman"/>
          <w:sz w:val="24"/>
          <w:szCs w:val="24"/>
        </w:rPr>
        <w:t xml:space="preserve"> </w:t>
      </w:r>
      <w:proofErr w:type="spellStart"/>
      <w:r w:rsidRPr="004F2063">
        <w:rPr>
          <w:rFonts w:ascii="Minion Pro" w:hAnsi="Minion Pro" w:cs="Times New Roman"/>
          <w:sz w:val="24"/>
          <w:szCs w:val="24"/>
        </w:rPr>
        <w:t>Pesantren</w:t>
      </w:r>
      <w:proofErr w:type="spellEnd"/>
      <w:r w:rsidRPr="004F2063">
        <w:rPr>
          <w:rFonts w:ascii="Minion Pro" w:hAnsi="Minion Pro" w:cs="Times New Roman"/>
          <w:sz w:val="24"/>
          <w:szCs w:val="24"/>
        </w:rPr>
        <w:t>. Data analysis done after using the above data collection techniques is to process and analyze the data by using descriptive-qualitative analysis</w:t>
      </w:r>
      <w:r w:rsidR="00962C8F" w:rsidRPr="00766F56">
        <w:rPr>
          <w:rFonts w:ascii="Minion Pro" w:hAnsi="Minion Pro" w:cs="Times New Roman"/>
          <w:sz w:val="24"/>
          <w:szCs w:val="24"/>
        </w:rPr>
        <w:t>.</w:t>
      </w:r>
    </w:p>
    <w:p w:rsidR="002518A6" w:rsidRDefault="002518A6" w:rsidP="00766F56">
      <w:pPr>
        <w:spacing w:after="0" w:line="360" w:lineRule="auto"/>
        <w:jc w:val="both"/>
        <w:rPr>
          <w:rFonts w:ascii="Minion Pro" w:hAnsi="Minion Pro" w:cs="Times New Roman"/>
          <w:sz w:val="24"/>
          <w:szCs w:val="24"/>
        </w:rPr>
      </w:pPr>
    </w:p>
    <w:p w:rsidR="00E52D0F" w:rsidRPr="00982F42" w:rsidRDefault="005849EC" w:rsidP="00766F56">
      <w:pPr>
        <w:spacing w:after="0" w:line="360" w:lineRule="auto"/>
        <w:jc w:val="both"/>
        <w:rPr>
          <w:rFonts w:ascii="Minion Pro" w:hAnsi="Minion Pro" w:cs="Times New Roman"/>
          <w:sz w:val="24"/>
          <w:szCs w:val="24"/>
        </w:rPr>
      </w:pPr>
      <w:r w:rsidRPr="00766F56">
        <w:rPr>
          <w:rFonts w:ascii="Minion Pro" w:hAnsi="Minion Pro" w:cs="Times New Roman"/>
          <w:b/>
          <w:bCs/>
          <w:sz w:val="24"/>
          <w:szCs w:val="24"/>
        </w:rPr>
        <w:t>3.</w:t>
      </w:r>
      <w:r w:rsidR="00030D07" w:rsidRPr="00766F56">
        <w:rPr>
          <w:rFonts w:ascii="Minion Pro" w:hAnsi="Minion Pro" w:cs="Times New Roman"/>
          <w:b/>
          <w:bCs/>
          <w:sz w:val="24"/>
          <w:szCs w:val="24"/>
        </w:rPr>
        <w:t xml:space="preserve"> </w:t>
      </w:r>
      <w:r w:rsidR="00E52D0F" w:rsidRPr="00766F56">
        <w:rPr>
          <w:rFonts w:ascii="Minion Pro" w:hAnsi="Minion Pro" w:cs="Times New Roman"/>
          <w:b/>
          <w:bCs/>
          <w:sz w:val="24"/>
          <w:szCs w:val="24"/>
        </w:rPr>
        <w:t>R</w:t>
      </w:r>
      <w:r w:rsidRPr="00766F56">
        <w:rPr>
          <w:rFonts w:ascii="Minion Pro" w:hAnsi="Minion Pro" w:cs="Times New Roman"/>
          <w:b/>
          <w:bCs/>
          <w:sz w:val="24"/>
          <w:szCs w:val="24"/>
        </w:rPr>
        <w:t xml:space="preserve">esult and Discussion </w:t>
      </w:r>
    </w:p>
    <w:p w:rsidR="004F2063" w:rsidRPr="00982F42" w:rsidRDefault="004F2063" w:rsidP="00982F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inion Pro" w:eastAsia="Times New Roman" w:hAnsi="Minion Pro" w:cs="Times New Roman"/>
          <w:b/>
          <w:sz w:val="24"/>
          <w:szCs w:val="24"/>
          <w:lang w:val="en"/>
        </w:rPr>
      </w:pPr>
      <w:r w:rsidRPr="00982F42">
        <w:rPr>
          <w:rFonts w:ascii="Minion Pro" w:eastAsia="Times New Roman" w:hAnsi="Minion Pro" w:cs="Times New Roman"/>
          <w:b/>
          <w:sz w:val="24"/>
          <w:szCs w:val="24"/>
          <w:lang w:val="en"/>
        </w:rPr>
        <w:t>3.1 Drought Management Model</w:t>
      </w:r>
    </w:p>
    <w:p w:rsidR="004F2063" w:rsidRPr="00982F42" w:rsidRDefault="004F2063" w:rsidP="004F2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Minion Pro" w:eastAsia="Times New Roman" w:hAnsi="Minion Pro" w:cs="Times New Roman"/>
          <w:sz w:val="24"/>
          <w:szCs w:val="24"/>
          <w:lang w:val="en"/>
        </w:rPr>
      </w:pPr>
      <w:r w:rsidRPr="00982F42">
        <w:rPr>
          <w:rFonts w:ascii="Minion Pro" w:eastAsia="Times New Roman" w:hAnsi="Minion Pro" w:cs="Times New Roman"/>
          <w:b/>
          <w:sz w:val="24"/>
          <w:szCs w:val="24"/>
          <w:lang w:val="en"/>
        </w:rPr>
        <w:t>3.1.1.</w:t>
      </w:r>
      <w:r w:rsidRPr="00982F42">
        <w:rPr>
          <w:rFonts w:ascii="Minion Pro" w:eastAsia="Times New Roman" w:hAnsi="Minion Pro" w:cs="Times New Roman"/>
          <w:sz w:val="24"/>
          <w:szCs w:val="24"/>
          <w:lang w:val="en"/>
        </w:rPr>
        <w:t xml:space="preserve"> Three (3) approaches taken in efforts to overcome drought problems</w:t>
      </w:r>
    </w:p>
    <w:p w:rsidR="004F2063" w:rsidRPr="00982F42" w:rsidRDefault="004F2063" w:rsidP="004F2063">
      <w:pPr>
        <w:shd w:val="clear" w:color="auto" w:fill="FFFFFF"/>
        <w:spacing w:after="0" w:line="360" w:lineRule="auto"/>
        <w:jc w:val="both"/>
        <w:rPr>
          <w:rFonts w:ascii="Minion Pro" w:hAnsi="Minion Pro" w:cs="Times New Roman"/>
          <w:sz w:val="24"/>
          <w:szCs w:val="24"/>
          <w:lang w:val="en"/>
        </w:rPr>
      </w:pPr>
      <w:r w:rsidRPr="00982F42">
        <w:rPr>
          <w:rFonts w:ascii="Minion Pro" w:eastAsia="Times New Roman" w:hAnsi="Minion Pro" w:cs="Times New Roman"/>
          <w:sz w:val="24"/>
          <w:szCs w:val="24"/>
          <w:lang w:val="en"/>
        </w:rPr>
        <w:t xml:space="preserve">The shrinking water reserves are an increasingly critical issue at the beginning of this century. </w:t>
      </w:r>
      <w:r w:rsidR="008E79D8">
        <w:rPr>
          <w:rFonts w:ascii="Minion Pro" w:eastAsia="Times New Roman" w:hAnsi="Minion Pro" w:cs="Times New Roman"/>
          <w:sz w:val="24"/>
          <w:szCs w:val="24"/>
          <w:lang w:val="en"/>
        </w:rPr>
        <w:t>S</w:t>
      </w:r>
      <w:r w:rsidRPr="00982F42">
        <w:rPr>
          <w:rFonts w:ascii="Minion Pro" w:eastAsia="Times New Roman" w:hAnsi="Minion Pro" w:cs="Times New Roman"/>
          <w:sz w:val="24"/>
          <w:szCs w:val="24"/>
          <w:lang w:val="en"/>
        </w:rPr>
        <w:t xml:space="preserve">everal drought disasters are strictly related to events of weather and climate pattern deviation phenomena. </w:t>
      </w:r>
      <w:r w:rsidR="008E79D8">
        <w:rPr>
          <w:rFonts w:ascii="Minion Pro" w:eastAsia="Times New Roman" w:hAnsi="Minion Pro" w:cs="Times New Roman"/>
          <w:sz w:val="24"/>
          <w:szCs w:val="24"/>
          <w:lang w:val="en"/>
        </w:rPr>
        <w:t xml:space="preserve">There </w:t>
      </w:r>
      <w:r w:rsidR="008E79D8">
        <w:rPr>
          <w:rFonts w:ascii="Minion Pro" w:hAnsi="Minion Pro" w:cs="Times New Roman"/>
          <w:sz w:val="24"/>
          <w:szCs w:val="24"/>
          <w:lang w:val="en"/>
        </w:rPr>
        <w:t>t</w:t>
      </w:r>
      <w:r w:rsidRPr="00982F42">
        <w:rPr>
          <w:rFonts w:ascii="Minion Pro" w:hAnsi="Minion Pro" w:cs="Times New Roman"/>
          <w:sz w:val="24"/>
          <w:szCs w:val="24"/>
          <w:lang w:val="en"/>
        </w:rPr>
        <w:t>hree approaches must be taken in efforts to overcome drought problems</w:t>
      </w:r>
      <w:r w:rsidR="008E79D8">
        <w:rPr>
          <w:rFonts w:ascii="Minion Pro" w:hAnsi="Minion Pro" w:cs="Times New Roman"/>
          <w:sz w:val="24"/>
          <w:szCs w:val="24"/>
          <w:lang w:val="en"/>
        </w:rPr>
        <w:t xml:space="preserve">. First is the </w:t>
      </w:r>
      <w:r w:rsidRPr="00982F42">
        <w:rPr>
          <w:rFonts w:ascii="Minion Pro" w:hAnsi="Minion Pro" w:cs="Times New Roman"/>
          <w:sz w:val="24"/>
          <w:szCs w:val="24"/>
          <w:lang w:val="en"/>
        </w:rPr>
        <w:t>Strategic approach</w:t>
      </w:r>
      <w:r w:rsidR="008E79D8">
        <w:rPr>
          <w:rFonts w:ascii="Minion Pro" w:hAnsi="Minion Pro" w:cs="Times New Roman"/>
          <w:sz w:val="24"/>
          <w:szCs w:val="24"/>
          <w:lang w:val="en"/>
        </w:rPr>
        <w:t xml:space="preserve"> that</w:t>
      </w:r>
      <w:r w:rsidRPr="00982F42">
        <w:rPr>
          <w:rFonts w:ascii="Minion Pro" w:hAnsi="Minion Pro" w:cs="Times New Roman"/>
          <w:sz w:val="24"/>
          <w:szCs w:val="24"/>
          <w:lang w:val="en"/>
        </w:rPr>
        <w:t xml:space="preserve"> intended to analyze average climate data using historical data for planning purposes</w:t>
      </w:r>
      <w:r w:rsidR="008E79D8">
        <w:rPr>
          <w:rFonts w:ascii="Minion Pro" w:hAnsi="Minion Pro" w:cs="Times New Roman"/>
          <w:sz w:val="24"/>
          <w:szCs w:val="24"/>
          <w:lang w:val="en"/>
        </w:rPr>
        <w:t xml:space="preserve">. Second is the </w:t>
      </w:r>
      <w:r w:rsidRPr="00982F42">
        <w:rPr>
          <w:rFonts w:ascii="Minion Pro" w:hAnsi="Minion Pro" w:cs="Times New Roman"/>
          <w:sz w:val="24"/>
          <w:szCs w:val="24"/>
          <w:lang w:val="en"/>
        </w:rPr>
        <w:t>Tactical approach</w:t>
      </w:r>
      <w:r w:rsidR="008E79D8">
        <w:rPr>
          <w:rFonts w:ascii="Minion Pro" w:hAnsi="Minion Pro" w:cs="Times New Roman"/>
          <w:sz w:val="24"/>
          <w:szCs w:val="24"/>
          <w:lang w:val="en"/>
        </w:rPr>
        <w:t xml:space="preserve"> which</w:t>
      </w:r>
      <w:r w:rsidRPr="00982F42">
        <w:rPr>
          <w:rFonts w:ascii="Minion Pro" w:hAnsi="Minion Pro" w:cs="Times New Roman"/>
          <w:sz w:val="24"/>
          <w:szCs w:val="24"/>
          <w:lang w:val="en"/>
        </w:rPr>
        <w:t xml:space="preserve"> based on the development of forecast methods and techniques a more re</w:t>
      </w:r>
      <w:r w:rsidR="008E79D8">
        <w:rPr>
          <w:rFonts w:ascii="Minion Pro" w:hAnsi="Minion Pro" w:cs="Times New Roman"/>
          <w:sz w:val="24"/>
          <w:szCs w:val="24"/>
          <w:lang w:val="en"/>
        </w:rPr>
        <w:t>gular</w:t>
      </w:r>
      <w:r w:rsidRPr="00982F42">
        <w:rPr>
          <w:rFonts w:ascii="Minion Pro" w:hAnsi="Minion Pro" w:cs="Times New Roman"/>
          <w:sz w:val="24"/>
          <w:szCs w:val="24"/>
          <w:lang w:val="en"/>
        </w:rPr>
        <w:t xml:space="preserve"> season</w:t>
      </w:r>
      <w:r w:rsidR="008E79D8">
        <w:rPr>
          <w:rFonts w:ascii="Minion Pro" w:hAnsi="Minion Pro" w:cs="Times New Roman"/>
          <w:sz w:val="24"/>
          <w:szCs w:val="24"/>
          <w:lang w:val="en"/>
        </w:rPr>
        <w:t xml:space="preserve">. The last is </w:t>
      </w:r>
      <w:r w:rsidRPr="00982F42">
        <w:rPr>
          <w:rFonts w:ascii="Minion Pro" w:hAnsi="Minion Pro" w:cs="Times New Roman"/>
          <w:sz w:val="24"/>
          <w:szCs w:val="24"/>
          <w:lang w:val="en"/>
        </w:rPr>
        <w:t xml:space="preserve">an operational approach, carried out to anticipate and cope with </w:t>
      </w:r>
      <w:r w:rsidR="008E79D8">
        <w:rPr>
          <w:rFonts w:ascii="Minion Pro" w:hAnsi="Minion Pro" w:cs="Times New Roman"/>
          <w:sz w:val="24"/>
          <w:szCs w:val="24"/>
          <w:lang w:val="en"/>
        </w:rPr>
        <w:t>inevitable disasters</w:t>
      </w:r>
      <w:r w:rsidRPr="00982F42">
        <w:rPr>
          <w:rFonts w:ascii="Minion Pro" w:hAnsi="Minion Pro" w:cs="Times New Roman"/>
          <w:sz w:val="24"/>
          <w:szCs w:val="24"/>
          <w:lang w:val="en"/>
        </w:rPr>
        <w:t xml:space="preserve">, in the form of efforts to overcome </w:t>
      </w:r>
      <w:r w:rsidRPr="00982F42">
        <w:rPr>
          <w:rFonts w:ascii="Minion Pro" w:hAnsi="Minion Pro" w:cs="Times New Roman"/>
          <w:sz w:val="24"/>
          <w:szCs w:val="24"/>
          <w:lang w:val="en"/>
        </w:rPr>
        <w:lastRenderedPageBreak/>
        <w:t xml:space="preserve">and save plants when the season forecasts are missed. Identification of drought-prone areas can be made by identifying areas based on drought, dry periods, E </w:t>
      </w:r>
      <w:proofErr w:type="spellStart"/>
      <w:r w:rsidRPr="00982F42">
        <w:rPr>
          <w:rFonts w:ascii="Minion Pro" w:hAnsi="Minion Pro" w:cs="Times New Roman"/>
          <w:sz w:val="24"/>
          <w:szCs w:val="24"/>
          <w:lang w:val="en"/>
        </w:rPr>
        <w:t>agro</w:t>
      </w:r>
      <w:proofErr w:type="spellEnd"/>
      <w:r w:rsidRPr="00982F42">
        <w:rPr>
          <w:rFonts w:ascii="Minion Pro" w:hAnsi="Minion Pro" w:cs="Times New Roman"/>
          <w:sz w:val="24"/>
          <w:szCs w:val="24"/>
          <w:lang w:val="en"/>
        </w:rPr>
        <w:t>-zone, rainfall characteristics, and periods of water surplus-deficit. Drought mitigation can be carried out with several efforts, such as identification of drought-prone areas, development of forecasting techniques, and mitigation efforts in the form of anticipation in case of water shortages. The operational steps of drought prevention efforts can be carried out based on regional identification and the development of forecasting techniques such as optimizing the use of water sources such as the construction of reservoirs, reservoirs, utilization of groundwater and pumping. Plant cultivation that is resistant to drought stress by adjusting the appropriate cropping pattern.</w:t>
      </w:r>
    </w:p>
    <w:p w:rsidR="004F2063" w:rsidRPr="00982F42" w:rsidRDefault="004F2063" w:rsidP="00982F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Minion Pro" w:eastAsia="Times New Roman" w:hAnsi="Minion Pro" w:cs="Times New Roman"/>
          <w:sz w:val="24"/>
          <w:szCs w:val="24"/>
          <w:lang w:val="en"/>
        </w:rPr>
      </w:pPr>
      <w:r w:rsidRPr="00982F42">
        <w:rPr>
          <w:rFonts w:ascii="Minion Pro" w:eastAsia="Times New Roman" w:hAnsi="Minion Pro" w:cs="Times New Roman"/>
          <w:sz w:val="24"/>
          <w:szCs w:val="24"/>
          <w:lang w:val="en"/>
        </w:rPr>
        <w:tab/>
        <w:t xml:space="preserve">The approaches carried out above constitute a unit which is interrelated with each other and all three support and support each other (Figure 1) in the case of overcoming drought that often occurs. </w:t>
      </w:r>
      <w:r w:rsidR="008E79D8">
        <w:rPr>
          <w:rFonts w:ascii="Minion Pro" w:eastAsia="Times New Roman" w:hAnsi="Minion Pro" w:cs="Times New Roman"/>
          <w:sz w:val="24"/>
          <w:szCs w:val="24"/>
          <w:lang w:val="en"/>
        </w:rPr>
        <w:t>A thorough introduction can make the strategic approach in guessing, diagnosing and overcoming drought</w:t>
      </w:r>
      <w:r w:rsidRPr="00982F42">
        <w:rPr>
          <w:rFonts w:ascii="Minion Pro" w:eastAsia="Times New Roman" w:hAnsi="Minion Pro" w:cs="Times New Roman"/>
          <w:sz w:val="24"/>
          <w:szCs w:val="24"/>
          <w:lang w:val="en"/>
        </w:rPr>
        <w:t xml:space="preserve"> of the area in question-based on the characteristics of the region and the possible level of risk of drought that may occur in the region. The analysis can be done in the form of identification of patterns of rainfall events</w:t>
      </w:r>
      <w:r w:rsidR="008E79D8">
        <w:rPr>
          <w:rFonts w:ascii="Minion Pro" w:eastAsia="Times New Roman" w:hAnsi="Minion Pro" w:cs="Times New Roman"/>
          <w:sz w:val="24"/>
          <w:szCs w:val="24"/>
          <w:lang w:val="en"/>
        </w:rPr>
        <w:t>,</w:t>
      </w:r>
      <w:r w:rsidRPr="00982F42">
        <w:rPr>
          <w:rFonts w:ascii="Minion Pro" w:eastAsia="Times New Roman" w:hAnsi="Minion Pro" w:cs="Times New Roman"/>
          <w:sz w:val="24"/>
          <w:szCs w:val="24"/>
          <w:lang w:val="en"/>
        </w:rPr>
        <w:t xml:space="preserve"> including evaluation of rainfall characteristics</w:t>
      </w:r>
      <w:r w:rsidR="008E79D8">
        <w:rPr>
          <w:rFonts w:ascii="Minion Pro" w:eastAsia="Times New Roman" w:hAnsi="Minion Pro" w:cs="Times New Roman"/>
          <w:sz w:val="24"/>
          <w:szCs w:val="24"/>
          <w:lang w:val="en"/>
        </w:rPr>
        <w:t>.</w:t>
      </w:r>
      <w:r w:rsidRPr="00982F42">
        <w:rPr>
          <w:rFonts w:ascii="Minion Pro" w:eastAsia="Times New Roman" w:hAnsi="Minion Pro" w:cs="Times New Roman"/>
          <w:sz w:val="24"/>
          <w:szCs w:val="24"/>
          <w:lang w:val="en"/>
        </w:rPr>
        <w:t xml:space="preserve"> </w:t>
      </w:r>
      <w:r w:rsidR="008E79D8">
        <w:rPr>
          <w:rFonts w:ascii="Minion Pro" w:eastAsia="Times New Roman" w:hAnsi="Minion Pro" w:cs="Times New Roman"/>
          <w:sz w:val="24"/>
          <w:szCs w:val="24"/>
          <w:lang w:val="en"/>
        </w:rPr>
        <w:t>Include, d</w:t>
      </w:r>
      <w:r w:rsidRPr="00982F42">
        <w:rPr>
          <w:rFonts w:ascii="Minion Pro" w:eastAsia="Times New Roman" w:hAnsi="Minion Pro" w:cs="Times New Roman"/>
          <w:sz w:val="24"/>
          <w:szCs w:val="24"/>
          <w:lang w:val="en"/>
        </w:rPr>
        <w:t>etermination of the beginning of the rainy season and dry season</w:t>
      </w:r>
      <w:r w:rsidR="008E79D8">
        <w:rPr>
          <w:rFonts w:ascii="Minion Pro" w:eastAsia="Times New Roman" w:hAnsi="Minion Pro" w:cs="Times New Roman"/>
          <w:sz w:val="24"/>
          <w:szCs w:val="24"/>
          <w:lang w:val="en"/>
        </w:rPr>
        <w:t xml:space="preserve"> and</w:t>
      </w:r>
      <w:r w:rsidRPr="00982F42">
        <w:rPr>
          <w:rFonts w:ascii="Minion Pro" w:eastAsia="Times New Roman" w:hAnsi="Minion Pro" w:cs="Times New Roman"/>
          <w:sz w:val="24"/>
          <w:szCs w:val="24"/>
          <w:lang w:val="en"/>
        </w:rPr>
        <w:t xml:space="preserve"> determination of the duration of the dry season and analysis of land water balance to see periods of surplus and deficit of land water reserves for agriculture in the region. </w:t>
      </w:r>
    </w:p>
    <w:p w:rsidR="004F2063" w:rsidRPr="00982F42" w:rsidRDefault="000C2FBF" w:rsidP="004F2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inion Pro" w:eastAsia="Times New Roman" w:hAnsi="Minion Pro" w:cs="Times New Roman"/>
          <w:b/>
          <w:sz w:val="24"/>
          <w:szCs w:val="24"/>
          <w:lang w:val="en"/>
        </w:rPr>
      </w:pPr>
      <w:r w:rsidRPr="00982F42">
        <w:rPr>
          <w:rFonts w:ascii="Minion Pro" w:hAnsi="Minion Pro" w:cs="Arial"/>
          <w:noProof/>
          <w:sz w:val="24"/>
          <w:szCs w:val="24"/>
        </w:rPr>
        <w:lastRenderedPageBreak/>
        <mc:AlternateContent>
          <mc:Choice Requires="wpc">
            <w:drawing>
              <wp:inline distT="0" distB="0" distL="0" distR="0">
                <wp:extent cx="5486400" cy="3200400"/>
                <wp:effectExtent l="0" t="0" r="0" b="0"/>
                <wp:docPr id="3" name="Kanvas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 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292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5C0F8889" id="Kanvas 3" o:spid="_x0000_s1026" editas="canvas" style="width:6in;height:252pt;mso-position-horizontal-relative:char;mso-position-vertical-relative:line" coordsize="54864,32004" o:gfxdata="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v:fill o:detectmouseclick="t"/>
                  <v:path o:connecttype="none"/>
                </v:shape>
                <v:shape id=" 5" o:spid="_x0000_s1028" type="#_x0000_t75" style="position:absolute;width:54864;height:29297;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">
                  <v:imagedata r:id="rId12" o:title=""/>
                  <v:path arrowok="t"/>
                  <o:lock v:ext="edit" aspectratio="f"/>
                </v:shape>
                <w10:anchorlock/>
              </v:group>
            </w:pict>
          </mc:Fallback>
        </mc:AlternateContent>
      </w:r>
    </w:p>
    <w:p w:rsidR="004F2063" w:rsidRPr="00982F42" w:rsidRDefault="004F2063" w:rsidP="004F2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inion Pro" w:eastAsia="Times New Roman" w:hAnsi="Minion Pro" w:cs="Times New Roman"/>
          <w:b/>
          <w:sz w:val="24"/>
          <w:szCs w:val="24"/>
          <w:lang w:val="id-ID"/>
        </w:rPr>
      </w:pPr>
      <w:r w:rsidRPr="00982F42">
        <w:rPr>
          <w:rFonts w:ascii="Minion Pro" w:eastAsia="Times New Roman" w:hAnsi="Minion Pro" w:cs="Times New Roman"/>
          <w:b/>
          <w:sz w:val="24"/>
          <w:szCs w:val="24"/>
          <w:lang w:val="en"/>
        </w:rPr>
        <w:t>Figure 1. The relationship between strategic, tactical</w:t>
      </w:r>
      <w:r w:rsidR="008E79D8">
        <w:rPr>
          <w:rFonts w:ascii="Minion Pro" w:eastAsia="Times New Roman" w:hAnsi="Minion Pro" w:cs="Times New Roman"/>
          <w:b/>
          <w:sz w:val="24"/>
          <w:szCs w:val="24"/>
          <w:lang w:val="en"/>
        </w:rPr>
        <w:t>,</w:t>
      </w:r>
      <w:r w:rsidRPr="00982F42">
        <w:rPr>
          <w:rFonts w:ascii="Minion Pro" w:eastAsia="Times New Roman" w:hAnsi="Minion Pro" w:cs="Times New Roman"/>
          <w:b/>
          <w:sz w:val="24"/>
          <w:szCs w:val="24"/>
          <w:lang w:val="en"/>
        </w:rPr>
        <w:t xml:space="preserve"> and operational approaches (Bey et al., 1995).</w:t>
      </w:r>
    </w:p>
    <w:p w:rsidR="004F2063" w:rsidRPr="00982F42" w:rsidRDefault="004F2063" w:rsidP="004F2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Minion Pro" w:eastAsia="Times New Roman" w:hAnsi="Minion Pro" w:cs="Times New Roman"/>
          <w:sz w:val="24"/>
          <w:szCs w:val="24"/>
          <w:lang w:val="en"/>
        </w:rPr>
      </w:pPr>
    </w:p>
    <w:p w:rsidR="004F2063" w:rsidRPr="00982F42" w:rsidRDefault="004F2063" w:rsidP="004F2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Minion Pro" w:eastAsia="Times New Roman" w:hAnsi="Minion Pro" w:cs="Times New Roman"/>
          <w:sz w:val="24"/>
          <w:szCs w:val="24"/>
          <w:lang w:val="en"/>
        </w:rPr>
      </w:pPr>
      <w:r w:rsidRPr="00982F42">
        <w:rPr>
          <w:rFonts w:ascii="Minion Pro" w:eastAsia="Times New Roman" w:hAnsi="Minion Pro" w:cs="Times New Roman"/>
          <w:sz w:val="24"/>
          <w:szCs w:val="24"/>
          <w:lang w:val="en"/>
        </w:rPr>
        <w:tab/>
        <w:t>Furthermore, one form of tactical approach is an effort to anticipate the effects of drought through the development of appropriate climate forecasting techniques. Climate forecasting for agricultural purposes by several parties and agencies related to forecasting activities is still in its infancy.</w:t>
      </w:r>
    </w:p>
    <w:p w:rsidR="004F2063" w:rsidRPr="00982F42" w:rsidRDefault="004F2063" w:rsidP="00982F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Minion Pro" w:eastAsia="Times New Roman" w:hAnsi="Minion Pro" w:cs="Times New Roman"/>
          <w:sz w:val="24"/>
          <w:szCs w:val="24"/>
        </w:rPr>
      </w:pPr>
      <w:r w:rsidRPr="00982F42">
        <w:rPr>
          <w:rFonts w:ascii="Minion Pro" w:eastAsia="Times New Roman" w:hAnsi="Minion Pro" w:cs="Times New Roman"/>
          <w:sz w:val="24"/>
          <w:szCs w:val="24"/>
          <w:lang w:val="en"/>
        </w:rPr>
        <w:tab/>
        <w:t xml:space="preserve">Improvement, so that in a tactical approach it can be done through a simulation of land water balance analysis techniques, in monitoring the condition of the land surplus and deficit period if the rain does not fall during a specified period. The availability of groundwater will decrease with time, to the extent that it is no longer able to support plant growth. The simulation results of a comprehensive water balance analysis in an area will result in a surplus period, a deficit period and a long period of drought, then by inputting other climate elements, including soil and plant parameters, can be compiled regionally or even nationally with the help of Geographic Information Systems ( GIS). The output of this compilation is mapped so that it can be determined immediately where areas with the highest chance of drought occur or are declared as drought-prone areas quickly and accurately. Other benefits of this mapping can also be used as a basis for early warning systems for future drought problems. The operational approach is an absolute real step that must be done to anticipate and overcome drought if the </w:t>
      </w:r>
      <w:r w:rsidRPr="00982F42">
        <w:rPr>
          <w:rFonts w:ascii="Minion Pro" w:eastAsia="Times New Roman" w:hAnsi="Minion Pro" w:cs="Times New Roman"/>
          <w:sz w:val="24"/>
          <w:szCs w:val="24"/>
          <w:lang w:val="en"/>
        </w:rPr>
        <w:lastRenderedPageBreak/>
        <w:t xml:space="preserve">occurrence of climate pattern deviations that are very detrimental to agriculture occurs and cannot be avoided. The making of a drought early warning system is essential to be built and arranged as a basis for selecting and determining the operational steps that need to be taken. </w:t>
      </w:r>
      <w:r w:rsidR="008E79D8">
        <w:rPr>
          <w:rFonts w:ascii="Minion Pro" w:eastAsia="Times New Roman" w:hAnsi="Minion Pro" w:cs="Times New Roman"/>
          <w:sz w:val="24"/>
          <w:szCs w:val="24"/>
          <w:lang w:val="en"/>
        </w:rPr>
        <w:t xml:space="preserve"> A</w:t>
      </w:r>
      <w:r w:rsidRPr="00982F42">
        <w:rPr>
          <w:rFonts w:ascii="Minion Pro" w:eastAsia="Times New Roman" w:hAnsi="Minion Pro" w:cs="Times New Roman"/>
          <w:sz w:val="24"/>
          <w:szCs w:val="24"/>
          <w:lang w:val="en"/>
        </w:rPr>
        <w:t xml:space="preserve">ctions that can be </w:t>
      </w:r>
      <w:r w:rsidR="008E79D8">
        <w:rPr>
          <w:rFonts w:ascii="Minion Pro" w:eastAsia="Times New Roman" w:hAnsi="Minion Pro" w:cs="Times New Roman"/>
          <w:sz w:val="24"/>
          <w:szCs w:val="24"/>
          <w:lang w:val="en"/>
        </w:rPr>
        <w:t>made,</w:t>
      </w:r>
      <w:r w:rsidRPr="00982F42">
        <w:rPr>
          <w:rFonts w:ascii="Minion Pro" w:eastAsia="Times New Roman" w:hAnsi="Minion Pro" w:cs="Times New Roman"/>
          <w:sz w:val="24"/>
          <w:szCs w:val="24"/>
          <w:lang w:val="en"/>
        </w:rPr>
        <w:t xml:space="preserve"> such as preparing reservoirs for storing rainwater or building water storage reservoirs and transferring irrigation flow targets based on </w:t>
      </w:r>
      <w:r w:rsidR="008E79D8">
        <w:rPr>
          <w:rFonts w:ascii="Minion Pro" w:eastAsia="Times New Roman" w:hAnsi="Minion Pro" w:cs="Times New Roman"/>
          <w:sz w:val="24"/>
          <w:szCs w:val="24"/>
          <w:lang w:val="en"/>
        </w:rPr>
        <w:t xml:space="preserve">the </w:t>
      </w:r>
      <w:r w:rsidRPr="00982F42">
        <w:rPr>
          <w:rFonts w:ascii="Minion Pro" w:eastAsia="Times New Roman" w:hAnsi="Minion Pro" w:cs="Times New Roman"/>
          <w:sz w:val="24"/>
          <w:szCs w:val="24"/>
          <w:lang w:val="en"/>
        </w:rPr>
        <w:t>priority scale according to information obtained from the early warning system.</w:t>
      </w:r>
    </w:p>
    <w:p w:rsidR="004F2063" w:rsidRPr="00982F42" w:rsidRDefault="004F2063" w:rsidP="00982F42">
      <w:pPr>
        <w:spacing w:after="0" w:line="360" w:lineRule="auto"/>
        <w:jc w:val="both"/>
        <w:rPr>
          <w:rFonts w:ascii="Minion Pro" w:hAnsi="Minion Pro" w:cs="Times New Roman"/>
          <w:b/>
          <w:sz w:val="24"/>
          <w:szCs w:val="24"/>
          <w:lang w:val="en"/>
        </w:rPr>
      </w:pPr>
      <w:r w:rsidRPr="00982F42">
        <w:rPr>
          <w:rFonts w:ascii="Minion Pro" w:eastAsia="Times New Roman" w:hAnsi="Minion Pro" w:cs="Times New Roman"/>
          <w:b/>
          <w:iCs/>
          <w:sz w:val="24"/>
          <w:szCs w:val="24"/>
        </w:rPr>
        <w:t>3.1.2</w:t>
      </w:r>
      <w:r w:rsidRPr="00982F42">
        <w:rPr>
          <w:rFonts w:ascii="Minion Pro" w:hAnsi="Minion Pro" w:cs="Times New Roman"/>
          <w:b/>
          <w:sz w:val="24"/>
          <w:szCs w:val="24"/>
        </w:rPr>
        <w:t xml:space="preserve">. </w:t>
      </w:r>
      <w:r w:rsidRPr="00982F42">
        <w:rPr>
          <w:rFonts w:ascii="Minion Pro" w:hAnsi="Minion Pro" w:cs="Times New Roman"/>
          <w:b/>
          <w:sz w:val="24"/>
          <w:szCs w:val="24"/>
          <w:lang w:val="en"/>
        </w:rPr>
        <w:t>Strategic approach</w:t>
      </w:r>
    </w:p>
    <w:p w:rsidR="00982F42" w:rsidRPr="00982F42" w:rsidRDefault="004F2063" w:rsidP="00982F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Minion Pro" w:eastAsia="Times New Roman" w:hAnsi="Minion Pro" w:cs="Times New Roman"/>
          <w:sz w:val="24"/>
          <w:szCs w:val="24"/>
          <w:lang w:val="en"/>
        </w:rPr>
      </w:pPr>
      <w:r w:rsidRPr="00982F42">
        <w:rPr>
          <w:rFonts w:ascii="Minion Pro" w:eastAsia="Times New Roman" w:hAnsi="Minion Pro" w:cs="Times New Roman"/>
          <w:sz w:val="24"/>
          <w:szCs w:val="24"/>
          <w:lang w:val="en"/>
        </w:rPr>
        <w:tab/>
        <w:t xml:space="preserve">Strategic approach </w:t>
      </w:r>
      <w:r w:rsidR="008E79D8">
        <w:rPr>
          <w:rFonts w:ascii="Minion Pro" w:eastAsia="Times New Roman" w:hAnsi="Minion Pro" w:cs="Times New Roman"/>
          <w:sz w:val="24"/>
          <w:szCs w:val="24"/>
          <w:lang w:val="en"/>
        </w:rPr>
        <w:t>is</w:t>
      </w:r>
      <w:r w:rsidRPr="00982F42">
        <w:rPr>
          <w:rFonts w:ascii="Minion Pro" w:eastAsia="Times New Roman" w:hAnsi="Minion Pro" w:cs="Times New Roman"/>
          <w:sz w:val="24"/>
          <w:szCs w:val="24"/>
          <w:lang w:val="en"/>
        </w:rPr>
        <w:t xml:space="preserve"> a</w:t>
      </w:r>
      <w:r w:rsidR="008E79D8">
        <w:rPr>
          <w:rFonts w:ascii="Minion Pro" w:eastAsia="Times New Roman" w:hAnsi="Minion Pro" w:cs="Times New Roman"/>
          <w:sz w:val="24"/>
          <w:szCs w:val="24"/>
          <w:lang w:val="en"/>
        </w:rPr>
        <w:t xml:space="preserve"> strategy</w:t>
      </w:r>
      <w:r w:rsidRPr="00982F42">
        <w:rPr>
          <w:rFonts w:ascii="Minion Pro" w:eastAsia="Times New Roman" w:hAnsi="Minion Pro" w:cs="Times New Roman"/>
          <w:sz w:val="24"/>
          <w:szCs w:val="24"/>
          <w:lang w:val="en"/>
        </w:rPr>
        <w:t xml:space="preserve"> intended to analyze climate data that is of an average nature using historical data for general (broad scale) and long-term planning purposes, besides that in this strategic approach is done through identification of regions according to status, level and intensity of drought based on water and moisture balance and study of rainfall patterns. The results obtained from the strategic approach</w:t>
      </w:r>
      <w:r w:rsidR="008E79D8">
        <w:rPr>
          <w:rFonts w:ascii="Minion Pro" w:eastAsia="Times New Roman" w:hAnsi="Minion Pro" w:cs="Times New Roman"/>
          <w:sz w:val="24"/>
          <w:szCs w:val="24"/>
          <w:lang w:val="en"/>
        </w:rPr>
        <w:t xml:space="preserve"> is</w:t>
      </w:r>
      <w:r w:rsidRPr="00982F42">
        <w:rPr>
          <w:rFonts w:ascii="Minion Pro" w:eastAsia="Times New Roman" w:hAnsi="Minion Pro" w:cs="Times New Roman"/>
          <w:sz w:val="24"/>
          <w:szCs w:val="24"/>
          <w:lang w:val="en"/>
        </w:rPr>
        <w:t xml:space="preserve"> locations prone to dr</w:t>
      </w:r>
      <w:r w:rsidR="008E79D8">
        <w:rPr>
          <w:rFonts w:ascii="Minion Pro" w:eastAsia="Times New Roman" w:hAnsi="Minion Pro" w:cs="Times New Roman"/>
          <w:sz w:val="24"/>
          <w:szCs w:val="24"/>
          <w:lang w:val="en"/>
        </w:rPr>
        <w:t>yness</w:t>
      </w:r>
      <w:r w:rsidRPr="00982F42">
        <w:rPr>
          <w:rFonts w:ascii="Minion Pro" w:eastAsia="Times New Roman" w:hAnsi="Minion Pro" w:cs="Times New Roman"/>
          <w:sz w:val="24"/>
          <w:szCs w:val="24"/>
          <w:lang w:val="en"/>
        </w:rPr>
        <w:t xml:space="preserve"> can be used as a reference in determining various policy actions.</w:t>
      </w:r>
    </w:p>
    <w:p w:rsidR="004F2063" w:rsidRPr="00982F42" w:rsidRDefault="004F2063" w:rsidP="004F2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Minion Pro" w:eastAsia="Times New Roman" w:hAnsi="Minion Pro" w:cs="Times New Roman"/>
          <w:b/>
          <w:sz w:val="24"/>
          <w:szCs w:val="24"/>
          <w:lang w:val="en"/>
        </w:rPr>
      </w:pPr>
      <w:r w:rsidRPr="00982F42">
        <w:rPr>
          <w:rFonts w:ascii="Minion Pro" w:eastAsia="Times New Roman" w:hAnsi="Minion Pro" w:cs="Times New Roman"/>
          <w:b/>
          <w:sz w:val="24"/>
          <w:szCs w:val="24"/>
          <w:lang w:val="en"/>
        </w:rPr>
        <w:t>3.1.3 Tactical approach.</w:t>
      </w:r>
    </w:p>
    <w:p w:rsidR="00982F42" w:rsidRDefault="004F2063" w:rsidP="00982F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Minion Pro" w:eastAsia="Times New Roman" w:hAnsi="Minion Pro" w:cs="Times New Roman"/>
          <w:sz w:val="24"/>
          <w:szCs w:val="24"/>
        </w:rPr>
      </w:pPr>
      <w:r w:rsidRPr="00982F42">
        <w:rPr>
          <w:rFonts w:ascii="Minion Pro" w:eastAsia="Times New Roman" w:hAnsi="Minion Pro" w:cs="Times New Roman"/>
          <w:sz w:val="24"/>
          <w:szCs w:val="24"/>
          <w:lang w:val="en"/>
        </w:rPr>
        <w:tab/>
        <w:t>This approach is based on the development of more reliable and predictable season forecasting methods and techniques</w:t>
      </w:r>
    </w:p>
    <w:p w:rsidR="004F2063" w:rsidRPr="00982F42" w:rsidRDefault="004F2063" w:rsidP="00982F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Minion Pro" w:eastAsia="Times New Roman" w:hAnsi="Minion Pro" w:cs="Times New Roman"/>
          <w:sz w:val="24"/>
          <w:szCs w:val="24"/>
        </w:rPr>
      </w:pPr>
      <w:r w:rsidRPr="00982F42">
        <w:rPr>
          <w:rFonts w:ascii="Minion Pro" w:eastAsia="Times New Roman" w:hAnsi="Minion Pro" w:cs="Times New Roman"/>
          <w:b/>
          <w:sz w:val="24"/>
          <w:szCs w:val="24"/>
          <w:lang w:val="en"/>
        </w:rPr>
        <w:t>3.1.4 Operational Approach</w:t>
      </w:r>
      <w:r w:rsidRPr="00982F42">
        <w:rPr>
          <w:rFonts w:ascii="Minion Pro" w:eastAsia="Times New Roman" w:hAnsi="Minion Pro" w:cs="Times New Roman"/>
          <w:sz w:val="24"/>
          <w:szCs w:val="24"/>
          <w:lang w:val="en"/>
        </w:rPr>
        <w:t>.</w:t>
      </w:r>
    </w:p>
    <w:p w:rsidR="004F2063" w:rsidRPr="00982F42" w:rsidRDefault="004F2063" w:rsidP="004F2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Minion Pro" w:eastAsia="Times New Roman" w:hAnsi="Minion Pro" w:cs="Times New Roman"/>
          <w:sz w:val="24"/>
          <w:szCs w:val="24"/>
        </w:rPr>
      </w:pPr>
      <w:r w:rsidRPr="00982F42">
        <w:rPr>
          <w:rFonts w:ascii="Minion Pro" w:eastAsia="Times New Roman" w:hAnsi="Minion Pro" w:cs="Times New Roman"/>
          <w:sz w:val="24"/>
          <w:szCs w:val="24"/>
          <w:lang w:val="en"/>
        </w:rPr>
        <w:tab/>
        <w:t xml:space="preserve">This approach is carried out to anticipate and cope with </w:t>
      </w:r>
      <w:r w:rsidR="008E79D8">
        <w:rPr>
          <w:rFonts w:ascii="Minion Pro" w:eastAsia="Times New Roman" w:hAnsi="Minion Pro" w:cs="Times New Roman"/>
          <w:sz w:val="24"/>
          <w:szCs w:val="24"/>
          <w:lang w:val="en"/>
        </w:rPr>
        <w:t>inevitable disasters</w:t>
      </w:r>
      <w:r w:rsidRPr="00982F42">
        <w:rPr>
          <w:rFonts w:ascii="Minion Pro" w:eastAsia="Times New Roman" w:hAnsi="Minion Pro" w:cs="Times New Roman"/>
          <w:sz w:val="24"/>
          <w:szCs w:val="24"/>
          <w:lang w:val="en"/>
        </w:rPr>
        <w:t>, in the form of efforts to overcome and rescue plants when the seasonal forecasts are missed, including in this case the irrigation diversion, adjusting cropping patterns and water availability.</w:t>
      </w:r>
    </w:p>
    <w:p w:rsidR="004F2063" w:rsidRPr="00982F42" w:rsidRDefault="004F2063" w:rsidP="004F2063">
      <w:pPr>
        <w:spacing w:after="0" w:line="240" w:lineRule="auto"/>
        <w:ind w:firstLine="284"/>
        <w:jc w:val="both"/>
        <w:rPr>
          <w:rFonts w:ascii="Minion Pro" w:eastAsia="Times New Roman" w:hAnsi="Minion Pro" w:cs="Times New Roman"/>
          <w:b/>
          <w:iCs/>
          <w:sz w:val="24"/>
          <w:szCs w:val="24"/>
          <w:lang w:val="id-ID"/>
        </w:rPr>
      </w:pPr>
    </w:p>
    <w:p w:rsidR="004F2063" w:rsidRPr="00982F42" w:rsidRDefault="004F2063" w:rsidP="004F2063">
      <w:pPr>
        <w:spacing w:after="0" w:line="240" w:lineRule="auto"/>
        <w:jc w:val="both"/>
        <w:rPr>
          <w:rFonts w:ascii="Minion Pro" w:eastAsia="Times New Roman" w:hAnsi="Minion Pro" w:cs="Times New Roman"/>
          <w:b/>
          <w:iCs/>
          <w:sz w:val="24"/>
          <w:szCs w:val="24"/>
        </w:rPr>
      </w:pPr>
      <w:r w:rsidRPr="00982F42">
        <w:rPr>
          <w:rFonts w:ascii="Minion Pro" w:eastAsia="Times New Roman" w:hAnsi="Minion Pro" w:cs="Times New Roman"/>
          <w:b/>
          <w:iCs/>
          <w:sz w:val="24"/>
          <w:szCs w:val="24"/>
        </w:rPr>
        <w:t>3.2.</w:t>
      </w:r>
      <w:r w:rsidRPr="00982F42">
        <w:rPr>
          <w:rFonts w:ascii="Minion Pro" w:eastAsia="Times New Roman" w:hAnsi="Minion Pro" w:cs="Times New Roman"/>
          <w:b/>
          <w:iCs/>
          <w:sz w:val="24"/>
          <w:szCs w:val="24"/>
          <w:lang w:val="id-ID"/>
        </w:rPr>
        <w:t xml:space="preserve"> Eco-Pesantren</w:t>
      </w:r>
    </w:p>
    <w:p w:rsidR="004F2063" w:rsidRPr="00982F42" w:rsidRDefault="004F2063" w:rsidP="004F2063">
      <w:pPr>
        <w:spacing w:after="0" w:line="240" w:lineRule="auto"/>
        <w:jc w:val="both"/>
        <w:rPr>
          <w:rFonts w:ascii="Minion Pro" w:eastAsia="Times New Roman" w:hAnsi="Minion Pro" w:cs="Times New Roman"/>
          <w:b/>
          <w:iCs/>
          <w:sz w:val="24"/>
          <w:szCs w:val="24"/>
        </w:rPr>
      </w:pPr>
    </w:p>
    <w:p w:rsidR="004F2063" w:rsidRPr="00982F42" w:rsidRDefault="004F2063" w:rsidP="004F2063">
      <w:pPr>
        <w:shd w:val="clear" w:color="auto" w:fill="FFFFFF"/>
        <w:spacing w:after="0" w:line="360" w:lineRule="auto"/>
        <w:ind w:firstLine="720"/>
        <w:jc w:val="both"/>
        <w:rPr>
          <w:rFonts w:ascii="Minion Pro" w:hAnsi="Minion Pro" w:cs="Times New Roman"/>
          <w:sz w:val="24"/>
          <w:szCs w:val="24"/>
          <w:lang w:val="en"/>
        </w:rPr>
      </w:pPr>
      <w:r w:rsidRPr="00982F42">
        <w:rPr>
          <w:rFonts w:ascii="Minion Pro" w:hAnsi="Minion Pro" w:cs="Times New Roman"/>
          <w:sz w:val="24"/>
          <w:szCs w:val="24"/>
          <w:lang w:val="en"/>
        </w:rPr>
        <w:t>Islamic boarding schools</w:t>
      </w:r>
      <w:r w:rsidR="008E79D8">
        <w:rPr>
          <w:rFonts w:ascii="Minion Pro" w:hAnsi="Minion Pro" w:cs="Times New Roman"/>
          <w:sz w:val="24"/>
          <w:szCs w:val="24"/>
          <w:lang w:val="en"/>
        </w:rPr>
        <w:t>,</w:t>
      </w:r>
      <w:r w:rsidRPr="00982F42">
        <w:rPr>
          <w:rFonts w:ascii="Minion Pro" w:hAnsi="Minion Pro" w:cs="Times New Roman"/>
          <w:sz w:val="24"/>
          <w:szCs w:val="24"/>
          <w:lang w:val="en"/>
        </w:rPr>
        <w:t xml:space="preserve"> as a typical Indonesian educational institution, based on Islamic values, have their way of looking at the environment. The views of </w:t>
      </w:r>
      <w:proofErr w:type="spellStart"/>
      <w:r w:rsidRPr="00982F42">
        <w:rPr>
          <w:rFonts w:ascii="Minion Pro" w:hAnsi="Minion Pro" w:cs="Times New Roman"/>
          <w:sz w:val="24"/>
          <w:szCs w:val="24"/>
          <w:lang w:val="en"/>
        </w:rPr>
        <w:t>pesantren</w:t>
      </w:r>
      <w:proofErr w:type="spellEnd"/>
      <w:r w:rsidRPr="00982F42">
        <w:rPr>
          <w:rFonts w:ascii="Minion Pro" w:hAnsi="Minion Pro" w:cs="Times New Roman"/>
          <w:sz w:val="24"/>
          <w:szCs w:val="24"/>
          <w:lang w:val="en"/>
        </w:rPr>
        <w:t xml:space="preserve"> on the environment as a principle for the realization of one's religious attitudes that are following the Koran and Hadith are as follows (</w:t>
      </w:r>
      <w:proofErr w:type="spellStart"/>
      <w:r w:rsidRPr="00982F42">
        <w:rPr>
          <w:rFonts w:ascii="Minion Pro" w:hAnsi="Minion Pro" w:cs="Times New Roman"/>
          <w:sz w:val="24"/>
          <w:szCs w:val="24"/>
          <w:lang w:val="en"/>
        </w:rPr>
        <w:t>Aulia</w:t>
      </w:r>
      <w:proofErr w:type="spellEnd"/>
      <w:r w:rsidRPr="00982F42">
        <w:rPr>
          <w:rFonts w:ascii="Minion Pro" w:hAnsi="Minion Pro" w:cs="Times New Roman"/>
          <w:sz w:val="24"/>
          <w:szCs w:val="24"/>
          <w:lang w:val="en"/>
        </w:rPr>
        <w:t xml:space="preserve">, </w:t>
      </w:r>
      <w:proofErr w:type="spellStart"/>
      <w:r w:rsidRPr="00982F42">
        <w:rPr>
          <w:rFonts w:ascii="Minion Pro" w:hAnsi="Minion Pro" w:cs="Times New Roman"/>
          <w:sz w:val="24"/>
          <w:szCs w:val="24"/>
          <w:lang w:val="en"/>
        </w:rPr>
        <w:t>Mardhiah</w:t>
      </w:r>
      <w:proofErr w:type="spellEnd"/>
      <w:r w:rsidRPr="00982F42">
        <w:rPr>
          <w:rFonts w:ascii="Minion Pro" w:hAnsi="Minion Pro" w:cs="Times New Roman"/>
          <w:sz w:val="24"/>
          <w:szCs w:val="24"/>
          <w:lang w:val="en"/>
        </w:rPr>
        <w:t xml:space="preserve">, </w:t>
      </w:r>
      <w:proofErr w:type="spellStart"/>
      <w:r w:rsidRPr="00982F42">
        <w:rPr>
          <w:rFonts w:ascii="Minion Pro" w:hAnsi="Minion Pro" w:cs="Times New Roman"/>
          <w:sz w:val="24"/>
          <w:szCs w:val="24"/>
          <w:lang w:val="en"/>
        </w:rPr>
        <w:t>Gunawan</w:t>
      </w:r>
      <w:proofErr w:type="spellEnd"/>
      <w:r w:rsidRPr="00982F42">
        <w:rPr>
          <w:rFonts w:ascii="Minion Pro" w:hAnsi="Minion Pro" w:cs="Times New Roman"/>
          <w:sz w:val="24"/>
          <w:szCs w:val="24"/>
          <w:lang w:val="en"/>
        </w:rPr>
        <w:t xml:space="preserve">, &amp; </w:t>
      </w:r>
      <w:proofErr w:type="spellStart"/>
      <w:r w:rsidRPr="00982F42">
        <w:rPr>
          <w:rFonts w:ascii="Minion Pro" w:hAnsi="Minion Pro" w:cs="Times New Roman"/>
          <w:sz w:val="24"/>
          <w:szCs w:val="24"/>
          <w:lang w:val="en"/>
        </w:rPr>
        <w:t>Isnaini</w:t>
      </w:r>
      <w:proofErr w:type="spellEnd"/>
      <w:r w:rsidRPr="00982F42">
        <w:rPr>
          <w:rFonts w:ascii="Minion Pro" w:hAnsi="Minion Pro" w:cs="Times New Roman"/>
          <w:sz w:val="24"/>
          <w:szCs w:val="24"/>
          <w:lang w:val="en"/>
        </w:rPr>
        <w:t xml:space="preserve">, 2018): first, respect for nature. Second, moral responsibility for </w:t>
      </w:r>
      <w:r w:rsidR="008E79D8">
        <w:rPr>
          <w:rFonts w:ascii="Minion Pro" w:hAnsi="Minion Pro" w:cs="Times New Roman"/>
          <w:sz w:val="24"/>
          <w:szCs w:val="24"/>
          <w:lang w:val="en"/>
        </w:rPr>
        <w:t>lif</w:t>
      </w:r>
      <w:r w:rsidRPr="00982F42">
        <w:rPr>
          <w:rFonts w:ascii="Minion Pro" w:hAnsi="Minion Pro" w:cs="Times New Roman"/>
          <w:sz w:val="24"/>
          <w:szCs w:val="24"/>
          <w:lang w:val="en"/>
        </w:rPr>
        <w:t xml:space="preserve">e. Third, </w:t>
      </w:r>
      <w:r w:rsidR="008E79D8">
        <w:rPr>
          <w:rFonts w:ascii="Minion Pro" w:hAnsi="Minion Pro" w:cs="Times New Roman"/>
          <w:sz w:val="24"/>
          <w:szCs w:val="24"/>
          <w:lang w:val="en"/>
        </w:rPr>
        <w:t>universal</w:t>
      </w:r>
      <w:r w:rsidRPr="00982F42">
        <w:rPr>
          <w:rFonts w:ascii="Minion Pro" w:hAnsi="Minion Pro" w:cs="Times New Roman"/>
          <w:sz w:val="24"/>
          <w:szCs w:val="24"/>
          <w:lang w:val="en"/>
        </w:rPr>
        <w:t xml:space="preserve"> solidarity. Fourth, caring for </w:t>
      </w:r>
      <w:r w:rsidR="008E79D8">
        <w:rPr>
          <w:rFonts w:ascii="Minion Pro" w:hAnsi="Minion Pro" w:cs="Times New Roman"/>
          <w:sz w:val="24"/>
          <w:szCs w:val="24"/>
          <w:lang w:val="en"/>
        </w:rPr>
        <w:t>the environment</w:t>
      </w:r>
      <w:r w:rsidRPr="00982F42">
        <w:rPr>
          <w:rFonts w:ascii="Minion Pro" w:hAnsi="Minion Pro" w:cs="Times New Roman"/>
          <w:sz w:val="24"/>
          <w:szCs w:val="24"/>
          <w:lang w:val="en"/>
        </w:rPr>
        <w:t>.</w:t>
      </w:r>
    </w:p>
    <w:p w:rsidR="004F2063" w:rsidRPr="00982F42" w:rsidRDefault="004F2063" w:rsidP="004F2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Minion Pro" w:eastAsia="Times New Roman" w:hAnsi="Minion Pro" w:cs="Times New Roman"/>
          <w:sz w:val="24"/>
          <w:szCs w:val="24"/>
          <w:lang w:val="en"/>
        </w:rPr>
      </w:pPr>
      <w:r w:rsidRPr="00982F42">
        <w:rPr>
          <w:rFonts w:ascii="Minion Pro" w:eastAsia="Times New Roman" w:hAnsi="Minion Pro" w:cs="Times New Roman"/>
          <w:sz w:val="24"/>
          <w:szCs w:val="24"/>
          <w:lang w:val="en"/>
        </w:rPr>
        <w:lastRenderedPageBreak/>
        <w:tab/>
        <w:t xml:space="preserve">In addition to the views of </w:t>
      </w:r>
      <w:proofErr w:type="spellStart"/>
      <w:r w:rsidRPr="00982F42">
        <w:rPr>
          <w:rFonts w:ascii="Minion Pro" w:eastAsia="Times New Roman" w:hAnsi="Minion Pro" w:cs="Times New Roman"/>
          <w:sz w:val="24"/>
          <w:szCs w:val="24"/>
          <w:lang w:val="en"/>
        </w:rPr>
        <w:t>pesantren</w:t>
      </w:r>
      <w:proofErr w:type="spellEnd"/>
      <w:r w:rsidRPr="00982F42">
        <w:rPr>
          <w:rFonts w:ascii="Minion Pro" w:eastAsia="Times New Roman" w:hAnsi="Minion Pro" w:cs="Times New Roman"/>
          <w:sz w:val="24"/>
          <w:szCs w:val="24"/>
          <w:lang w:val="en"/>
        </w:rPr>
        <w:t xml:space="preserve"> on the environment, several studies have revealed the critical role of Islamic boarding schools in contributing to solving environmental degradation which became known as the eco </w:t>
      </w:r>
      <w:proofErr w:type="spellStart"/>
      <w:r w:rsidRPr="00982F42">
        <w:rPr>
          <w:rFonts w:ascii="Minion Pro" w:eastAsia="Times New Roman" w:hAnsi="Minion Pro" w:cs="Times New Roman"/>
          <w:sz w:val="24"/>
          <w:szCs w:val="24"/>
          <w:lang w:val="en"/>
        </w:rPr>
        <w:t>pesantren</w:t>
      </w:r>
      <w:proofErr w:type="spellEnd"/>
      <w:r w:rsidRPr="00982F42">
        <w:rPr>
          <w:rFonts w:ascii="Minion Pro" w:eastAsia="Times New Roman" w:hAnsi="Minion Pro" w:cs="Times New Roman"/>
          <w:sz w:val="24"/>
          <w:szCs w:val="24"/>
          <w:lang w:val="en"/>
        </w:rPr>
        <w:t xml:space="preserve"> program (</w:t>
      </w:r>
      <w:proofErr w:type="spellStart"/>
      <w:r w:rsidRPr="00982F42">
        <w:rPr>
          <w:rFonts w:ascii="Minion Pro" w:eastAsia="Times New Roman" w:hAnsi="Minion Pro" w:cs="Times New Roman"/>
          <w:sz w:val="24"/>
          <w:szCs w:val="24"/>
          <w:lang w:val="en"/>
        </w:rPr>
        <w:t>Aulia</w:t>
      </w:r>
      <w:proofErr w:type="spellEnd"/>
      <w:r w:rsidRPr="00982F42">
        <w:rPr>
          <w:rFonts w:ascii="Minion Pro" w:eastAsia="Times New Roman" w:hAnsi="Minion Pro" w:cs="Times New Roman"/>
          <w:sz w:val="24"/>
          <w:szCs w:val="24"/>
          <w:lang w:val="en"/>
        </w:rPr>
        <w:t xml:space="preserve">, Firdaus, </w:t>
      </w:r>
      <w:proofErr w:type="spellStart"/>
      <w:r w:rsidRPr="00982F42">
        <w:rPr>
          <w:rFonts w:ascii="Minion Pro" w:eastAsia="Times New Roman" w:hAnsi="Minion Pro" w:cs="Times New Roman"/>
          <w:sz w:val="24"/>
          <w:szCs w:val="24"/>
          <w:lang w:val="en"/>
        </w:rPr>
        <w:t>Gunawan</w:t>
      </w:r>
      <w:proofErr w:type="spellEnd"/>
      <w:r w:rsidRPr="00982F42">
        <w:rPr>
          <w:rFonts w:ascii="Minion Pro" w:eastAsia="Times New Roman" w:hAnsi="Minion Pro" w:cs="Times New Roman"/>
          <w:sz w:val="24"/>
          <w:szCs w:val="24"/>
          <w:lang w:val="en"/>
        </w:rPr>
        <w:t xml:space="preserve">, &amp; </w:t>
      </w:r>
      <w:proofErr w:type="spellStart"/>
      <w:r w:rsidRPr="00982F42">
        <w:rPr>
          <w:rFonts w:ascii="Minion Pro" w:eastAsia="Times New Roman" w:hAnsi="Minion Pro" w:cs="Times New Roman"/>
          <w:sz w:val="24"/>
          <w:szCs w:val="24"/>
          <w:lang w:val="en"/>
        </w:rPr>
        <w:t>Isnaini</w:t>
      </w:r>
      <w:proofErr w:type="spellEnd"/>
      <w:r w:rsidRPr="00982F42">
        <w:rPr>
          <w:rFonts w:ascii="Minion Pro" w:eastAsia="Times New Roman" w:hAnsi="Minion Pro" w:cs="Times New Roman"/>
          <w:sz w:val="24"/>
          <w:szCs w:val="24"/>
          <w:lang w:val="en"/>
        </w:rPr>
        <w:t xml:space="preserve">, 2017). </w:t>
      </w:r>
      <w:proofErr w:type="spellStart"/>
      <w:r w:rsidRPr="00982F42">
        <w:rPr>
          <w:rFonts w:ascii="Minion Pro" w:eastAsia="Times New Roman" w:hAnsi="Minion Pro" w:cs="Times New Roman"/>
          <w:sz w:val="24"/>
          <w:szCs w:val="24"/>
          <w:lang w:val="en"/>
        </w:rPr>
        <w:t>Ecopesantren</w:t>
      </w:r>
      <w:proofErr w:type="spellEnd"/>
      <w:r w:rsidRPr="00982F42">
        <w:rPr>
          <w:rFonts w:ascii="Minion Pro" w:eastAsia="Times New Roman" w:hAnsi="Minion Pro" w:cs="Times New Roman"/>
          <w:sz w:val="24"/>
          <w:szCs w:val="24"/>
          <w:lang w:val="en"/>
        </w:rPr>
        <w:t xml:space="preserve"> comes from the word eco for the science of ecology and the word </w:t>
      </w:r>
      <w:proofErr w:type="spellStart"/>
      <w:r w:rsidRPr="00982F42">
        <w:rPr>
          <w:rFonts w:ascii="Minion Pro" w:eastAsia="Times New Roman" w:hAnsi="Minion Pro" w:cs="Times New Roman"/>
          <w:sz w:val="24"/>
          <w:szCs w:val="24"/>
          <w:lang w:val="en"/>
        </w:rPr>
        <w:t>pesantren</w:t>
      </w:r>
      <w:proofErr w:type="spellEnd"/>
      <w:r w:rsidRPr="00982F42">
        <w:rPr>
          <w:rFonts w:ascii="Minion Pro" w:eastAsia="Times New Roman" w:hAnsi="Minion Pro" w:cs="Times New Roman"/>
          <w:sz w:val="24"/>
          <w:szCs w:val="24"/>
          <w:lang w:val="en"/>
        </w:rPr>
        <w:t xml:space="preserve">. </w:t>
      </w:r>
      <w:proofErr w:type="spellStart"/>
      <w:r w:rsidRPr="00982F42">
        <w:rPr>
          <w:rFonts w:ascii="Minion Pro" w:eastAsia="Times New Roman" w:hAnsi="Minion Pro" w:cs="Times New Roman"/>
          <w:sz w:val="24"/>
          <w:szCs w:val="24"/>
          <w:lang w:val="en"/>
        </w:rPr>
        <w:t>Ecopesantren</w:t>
      </w:r>
      <w:proofErr w:type="spellEnd"/>
      <w:r w:rsidRPr="00982F42">
        <w:rPr>
          <w:rFonts w:ascii="Minion Pro" w:eastAsia="Times New Roman" w:hAnsi="Minion Pro" w:cs="Times New Roman"/>
          <w:sz w:val="24"/>
          <w:szCs w:val="24"/>
          <w:lang w:val="en"/>
        </w:rPr>
        <w:t xml:space="preserve"> is an effort to give the label "environmentally friendly" or green at the stage where the </w:t>
      </w:r>
      <w:proofErr w:type="spellStart"/>
      <w:r w:rsidRPr="00982F42">
        <w:rPr>
          <w:rFonts w:ascii="Minion Pro" w:eastAsia="Times New Roman" w:hAnsi="Minion Pro" w:cs="Times New Roman"/>
          <w:sz w:val="24"/>
          <w:szCs w:val="24"/>
          <w:lang w:val="en"/>
        </w:rPr>
        <w:t>pesantren</w:t>
      </w:r>
      <w:proofErr w:type="spellEnd"/>
      <w:r w:rsidRPr="00982F42">
        <w:rPr>
          <w:rFonts w:ascii="Minion Pro" w:eastAsia="Times New Roman" w:hAnsi="Minion Pro" w:cs="Times New Roman"/>
          <w:sz w:val="24"/>
          <w:szCs w:val="24"/>
          <w:lang w:val="en"/>
        </w:rPr>
        <w:t xml:space="preserve"> can show its contribution or participation in conservation or environmental conservation (</w:t>
      </w:r>
      <w:proofErr w:type="spellStart"/>
      <w:r w:rsidRPr="00982F42">
        <w:rPr>
          <w:rFonts w:ascii="Minion Pro" w:eastAsia="Times New Roman" w:hAnsi="Minion Pro" w:cs="Times New Roman"/>
          <w:sz w:val="24"/>
          <w:szCs w:val="24"/>
          <w:lang w:val="en"/>
        </w:rPr>
        <w:t>Mangunjaya</w:t>
      </w:r>
      <w:proofErr w:type="spellEnd"/>
      <w:r w:rsidRPr="00982F42">
        <w:rPr>
          <w:rFonts w:ascii="Minion Pro" w:eastAsia="Times New Roman" w:hAnsi="Minion Pro" w:cs="Times New Roman"/>
          <w:sz w:val="24"/>
          <w:szCs w:val="24"/>
          <w:lang w:val="en"/>
        </w:rPr>
        <w:t>, 2014)</w:t>
      </w:r>
    </w:p>
    <w:p w:rsidR="004F2063" w:rsidRPr="00982F42" w:rsidRDefault="004F2063" w:rsidP="004F2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Minion Pro" w:eastAsia="Times New Roman" w:hAnsi="Minion Pro" w:cs="Times New Roman"/>
          <w:sz w:val="24"/>
          <w:szCs w:val="24"/>
          <w:lang w:val="en"/>
        </w:rPr>
      </w:pPr>
      <w:r w:rsidRPr="00982F42">
        <w:rPr>
          <w:rFonts w:ascii="Minion Pro" w:eastAsia="Times New Roman" w:hAnsi="Minion Pro" w:cs="Times New Roman"/>
          <w:sz w:val="24"/>
          <w:szCs w:val="24"/>
          <w:lang w:val="en"/>
        </w:rPr>
        <w:tab/>
        <w:t xml:space="preserve">The eco </w:t>
      </w:r>
      <w:proofErr w:type="spellStart"/>
      <w:r w:rsidRPr="00982F42">
        <w:rPr>
          <w:rFonts w:ascii="Minion Pro" w:eastAsia="Times New Roman" w:hAnsi="Minion Pro" w:cs="Times New Roman"/>
          <w:sz w:val="24"/>
          <w:szCs w:val="24"/>
          <w:lang w:val="en"/>
        </w:rPr>
        <w:t>pesantren</w:t>
      </w:r>
      <w:proofErr w:type="spellEnd"/>
      <w:r w:rsidRPr="00982F42">
        <w:rPr>
          <w:rFonts w:ascii="Minion Pro" w:eastAsia="Times New Roman" w:hAnsi="Minion Pro" w:cs="Times New Roman"/>
          <w:sz w:val="24"/>
          <w:szCs w:val="24"/>
          <w:lang w:val="en"/>
        </w:rPr>
        <w:t xml:space="preserve"> indicator is; </w:t>
      </w:r>
      <w:r w:rsidRPr="00982F42">
        <w:rPr>
          <w:rFonts w:ascii="Minion Pro" w:eastAsia="Times New Roman" w:hAnsi="Minion Pro" w:cs="Times New Roman"/>
          <w:i/>
          <w:sz w:val="24"/>
          <w:szCs w:val="24"/>
          <w:lang w:val="en"/>
        </w:rPr>
        <w:t>First</w:t>
      </w:r>
      <w:r w:rsidRPr="00982F42">
        <w:rPr>
          <w:rFonts w:ascii="Minion Pro" w:eastAsia="Times New Roman" w:hAnsi="Minion Pro" w:cs="Times New Roman"/>
          <w:sz w:val="24"/>
          <w:szCs w:val="24"/>
          <w:lang w:val="en"/>
        </w:rPr>
        <w:t xml:space="preserve"> is the Geographical Factor, consisting of; geographical location, strategic position, and ecological conditions. </w:t>
      </w:r>
      <w:r w:rsidRPr="00982F42">
        <w:rPr>
          <w:rFonts w:ascii="Minion Pro" w:eastAsia="Times New Roman" w:hAnsi="Minion Pro" w:cs="Times New Roman"/>
          <w:i/>
          <w:sz w:val="24"/>
          <w:szCs w:val="24"/>
          <w:lang w:val="en"/>
        </w:rPr>
        <w:t>Second,</w:t>
      </w:r>
      <w:r w:rsidRPr="00982F42">
        <w:rPr>
          <w:rFonts w:ascii="Minion Pro" w:eastAsia="Times New Roman" w:hAnsi="Minion Pro" w:cs="Times New Roman"/>
          <w:sz w:val="24"/>
          <w:szCs w:val="24"/>
          <w:lang w:val="en"/>
        </w:rPr>
        <w:t xml:space="preserve"> the policies of the </w:t>
      </w:r>
      <w:proofErr w:type="spellStart"/>
      <w:r w:rsidRPr="00982F42">
        <w:rPr>
          <w:rFonts w:ascii="Minion Pro" w:eastAsia="Times New Roman" w:hAnsi="Minion Pro" w:cs="Times New Roman"/>
          <w:sz w:val="24"/>
          <w:szCs w:val="24"/>
          <w:lang w:val="en"/>
        </w:rPr>
        <w:t>pesantren</w:t>
      </w:r>
      <w:proofErr w:type="spellEnd"/>
      <w:r w:rsidRPr="00982F42">
        <w:rPr>
          <w:rFonts w:ascii="Minion Pro" w:eastAsia="Times New Roman" w:hAnsi="Minion Pro" w:cs="Times New Roman"/>
          <w:sz w:val="24"/>
          <w:szCs w:val="24"/>
          <w:lang w:val="en"/>
        </w:rPr>
        <w:t xml:space="preserve"> are caring and environmentally sound. </w:t>
      </w:r>
      <w:r w:rsidRPr="00982F42">
        <w:rPr>
          <w:rFonts w:ascii="Minion Pro" w:eastAsia="Times New Roman" w:hAnsi="Minion Pro" w:cs="Times New Roman"/>
          <w:i/>
          <w:sz w:val="24"/>
          <w:szCs w:val="24"/>
          <w:lang w:val="en"/>
        </w:rPr>
        <w:t>Third,</w:t>
      </w:r>
      <w:r w:rsidRPr="00982F42">
        <w:rPr>
          <w:rFonts w:ascii="Minion Pro" w:eastAsia="Times New Roman" w:hAnsi="Minion Pro" w:cs="Times New Roman"/>
          <w:sz w:val="24"/>
          <w:szCs w:val="24"/>
          <w:lang w:val="en"/>
        </w:rPr>
        <w:t xml:space="preserve"> the policy of developing an environment-based curriculum. </w:t>
      </w:r>
      <w:r w:rsidRPr="00982F42">
        <w:rPr>
          <w:rFonts w:ascii="Minion Pro" w:eastAsia="Times New Roman" w:hAnsi="Minion Pro" w:cs="Times New Roman"/>
          <w:i/>
          <w:sz w:val="24"/>
          <w:szCs w:val="24"/>
          <w:lang w:val="en"/>
        </w:rPr>
        <w:t>Fourth</w:t>
      </w:r>
      <w:r w:rsidRPr="00982F42">
        <w:rPr>
          <w:rFonts w:ascii="Minion Pro" w:eastAsia="Times New Roman" w:hAnsi="Minion Pro" w:cs="Times New Roman"/>
          <w:sz w:val="24"/>
          <w:szCs w:val="24"/>
          <w:lang w:val="en"/>
        </w:rPr>
        <w:t xml:space="preserve"> is the development of participatory based environmental activities. </w:t>
      </w:r>
      <w:r w:rsidRPr="00982F42">
        <w:rPr>
          <w:rFonts w:ascii="Minion Pro" w:eastAsia="Times New Roman" w:hAnsi="Minion Pro" w:cs="Times New Roman"/>
          <w:i/>
          <w:sz w:val="24"/>
          <w:szCs w:val="24"/>
          <w:lang w:val="en"/>
        </w:rPr>
        <w:t>Fifth,</w:t>
      </w:r>
      <w:r w:rsidRPr="00982F42">
        <w:rPr>
          <w:rFonts w:ascii="Minion Pro" w:eastAsia="Times New Roman" w:hAnsi="Minion Pro" w:cs="Times New Roman"/>
          <w:sz w:val="24"/>
          <w:szCs w:val="24"/>
          <w:lang w:val="en"/>
        </w:rPr>
        <w:t xml:space="preserve"> management of supporting facilities for environmentally friendly Islamic boarding schools (</w:t>
      </w:r>
      <w:proofErr w:type="spellStart"/>
      <w:r w:rsidRPr="00982F42">
        <w:rPr>
          <w:rFonts w:ascii="Minion Pro" w:eastAsia="Times New Roman" w:hAnsi="Minion Pro" w:cs="Times New Roman"/>
          <w:sz w:val="24"/>
          <w:szCs w:val="24"/>
          <w:lang w:val="en"/>
        </w:rPr>
        <w:t>Rihlah</w:t>
      </w:r>
      <w:proofErr w:type="spellEnd"/>
      <w:r w:rsidRPr="00982F42">
        <w:rPr>
          <w:rFonts w:ascii="Minion Pro" w:eastAsia="Times New Roman" w:hAnsi="Minion Pro" w:cs="Times New Roman"/>
          <w:sz w:val="24"/>
          <w:szCs w:val="24"/>
          <w:lang w:val="en"/>
        </w:rPr>
        <w:t xml:space="preserve"> Nur </w:t>
      </w:r>
      <w:proofErr w:type="spellStart"/>
      <w:r w:rsidRPr="00982F42">
        <w:rPr>
          <w:rFonts w:ascii="Minion Pro" w:eastAsia="Times New Roman" w:hAnsi="Minion Pro" w:cs="Times New Roman"/>
          <w:sz w:val="24"/>
          <w:szCs w:val="24"/>
          <w:lang w:val="en"/>
        </w:rPr>
        <w:t>Aulia</w:t>
      </w:r>
      <w:proofErr w:type="spellEnd"/>
      <w:r w:rsidRPr="00982F42">
        <w:rPr>
          <w:rFonts w:ascii="Minion Pro" w:eastAsia="Times New Roman" w:hAnsi="Minion Pro" w:cs="Times New Roman"/>
          <w:sz w:val="24"/>
          <w:szCs w:val="24"/>
          <w:lang w:val="en"/>
        </w:rPr>
        <w:t>, 2018)</w:t>
      </w:r>
    </w:p>
    <w:p w:rsidR="004F2063" w:rsidRPr="00982F42" w:rsidRDefault="004F2063" w:rsidP="004F2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66"/>
        <w:jc w:val="both"/>
        <w:rPr>
          <w:rFonts w:ascii="Minion Pro" w:eastAsia="Times New Roman" w:hAnsi="Minion Pro" w:cs="Times New Roman"/>
          <w:sz w:val="24"/>
          <w:szCs w:val="24"/>
          <w:lang w:val="en"/>
        </w:rPr>
      </w:pPr>
      <w:r w:rsidRPr="00982F42">
        <w:rPr>
          <w:rFonts w:ascii="Minion Pro" w:eastAsia="Times New Roman" w:hAnsi="Minion Pro" w:cs="Times New Roman"/>
          <w:sz w:val="24"/>
          <w:szCs w:val="24"/>
          <w:lang w:val="en"/>
        </w:rPr>
        <w:tab/>
        <w:t xml:space="preserve">The view of the </w:t>
      </w:r>
      <w:proofErr w:type="spellStart"/>
      <w:r w:rsidRPr="00982F42">
        <w:rPr>
          <w:rFonts w:ascii="Minion Pro" w:eastAsia="Times New Roman" w:hAnsi="Minion Pro" w:cs="Times New Roman"/>
          <w:sz w:val="24"/>
          <w:szCs w:val="24"/>
          <w:lang w:val="en"/>
        </w:rPr>
        <w:t>pesantren</w:t>
      </w:r>
      <w:proofErr w:type="spellEnd"/>
      <w:r w:rsidRPr="00982F42">
        <w:rPr>
          <w:rFonts w:ascii="Minion Pro" w:eastAsia="Times New Roman" w:hAnsi="Minion Pro" w:cs="Times New Roman"/>
          <w:sz w:val="24"/>
          <w:szCs w:val="24"/>
          <w:lang w:val="en"/>
        </w:rPr>
        <w:t xml:space="preserve"> on the environment plus the second eco-</w:t>
      </w:r>
      <w:proofErr w:type="spellStart"/>
      <w:r w:rsidRPr="00982F42">
        <w:rPr>
          <w:rFonts w:ascii="Minion Pro" w:eastAsia="Times New Roman" w:hAnsi="Minion Pro" w:cs="Times New Roman"/>
          <w:sz w:val="24"/>
          <w:szCs w:val="24"/>
          <w:lang w:val="en"/>
        </w:rPr>
        <w:t>pesantren</w:t>
      </w:r>
      <w:proofErr w:type="spellEnd"/>
      <w:r w:rsidRPr="00982F42">
        <w:rPr>
          <w:rFonts w:ascii="Minion Pro" w:eastAsia="Times New Roman" w:hAnsi="Minion Pro" w:cs="Times New Roman"/>
          <w:sz w:val="24"/>
          <w:szCs w:val="24"/>
          <w:lang w:val="en"/>
        </w:rPr>
        <w:t xml:space="preserve"> indicator regarding curriculum development policies results in the delivery of environmental material to students (students). Environmental </w:t>
      </w:r>
      <w:r w:rsidR="008E79D8">
        <w:rPr>
          <w:rFonts w:ascii="Minion Pro" w:eastAsia="Times New Roman" w:hAnsi="Minion Pro" w:cs="Times New Roman"/>
          <w:sz w:val="24"/>
          <w:szCs w:val="24"/>
          <w:lang w:val="en"/>
        </w:rPr>
        <w:t>content</w:t>
      </w:r>
      <w:r w:rsidRPr="00982F42">
        <w:rPr>
          <w:rFonts w:ascii="Minion Pro" w:eastAsia="Times New Roman" w:hAnsi="Minion Pro" w:cs="Times New Roman"/>
          <w:sz w:val="24"/>
          <w:szCs w:val="24"/>
          <w:lang w:val="en"/>
        </w:rPr>
        <w:t xml:space="preserve"> can be delivered through an integrated and integrated curriculum or individual subjects. E</w:t>
      </w:r>
      <w:r w:rsidR="008E79D8">
        <w:rPr>
          <w:rFonts w:ascii="Minion Pro" w:eastAsia="Times New Roman" w:hAnsi="Minion Pro" w:cs="Times New Roman"/>
          <w:sz w:val="24"/>
          <w:szCs w:val="24"/>
          <w:lang w:val="en"/>
        </w:rPr>
        <w:t>cologic</w:t>
      </w:r>
      <w:r w:rsidRPr="00982F42">
        <w:rPr>
          <w:rFonts w:ascii="Minion Pro" w:eastAsia="Times New Roman" w:hAnsi="Minion Pro" w:cs="Times New Roman"/>
          <w:sz w:val="24"/>
          <w:szCs w:val="24"/>
          <w:lang w:val="en"/>
        </w:rPr>
        <w:t xml:space="preserve">al education in </w:t>
      </w:r>
      <w:proofErr w:type="spellStart"/>
      <w:r w:rsidRPr="00982F42">
        <w:rPr>
          <w:rFonts w:ascii="Minion Pro" w:eastAsia="Times New Roman" w:hAnsi="Minion Pro" w:cs="Times New Roman"/>
          <w:sz w:val="24"/>
          <w:szCs w:val="24"/>
          <w:lang w:val="en"/>
        </w:rPr>
        <w:t>pesantren</w:t>
      </w:r>
      <w:proofErr w:type="spellEnd"/>
      <w:r w:rsidRPr="00982F42">
        <w:rPr>
          <w:rFonts w:ascii="Minion Pro" w:eastAsia="Times New Roman" w:hAnsi="Minion Pro" w:cs="Times New Roman"/>
          <w:sz w:val="24"/>
          <w:szCs w:val="24"/>
          <w:lang w:val="en"/>
        </w:rPr>
        <w:t xml:space="preserve"> is commonly called </w:t>
      </w:r>
      <w:proofErr w:type="spellStart"/>
      <w:r w:rsidRPr="00982F42">
        <w:rPr>
          <w:rFonts w:ascii="Minion Pro" w:eastAsia="Times New Roman" w:hAnsi="Minion Pro" w:cs="Times New Roman"/>
          <w:sz w:val="24"/>
          <w:szCs w:val="24"/>
          <w:lang w:val="en"/>
        </w:rPr>
        <w:t>Fiqhul</w:t>
      </w:r>
      <w:proofErr w:type="spellEnd"/>
      <w:r w:rsidRPr="00982F42">
        <w:rPr>
          <w:rFonts w:ascii="Minion Pro" w:eastAsia="Times New Roman" w:hAnsi="Minion Pro" w:cs="Times New Roman"/>
          <w:sz w:val="24"/>
          <w:szCs w:val="24"/>
          <w:lang w:val="en"/>
        </w:rPr>
        <w:t xml:space="preserve"> </w:t>
      </w:r>
      <w:proofErr w:type="spellStart"/>
      <w:r w:rsidRPr="00982F42">
        <w:rPr>
          <w:rFonts w:ascii="Minion Pro" w:eastAsia="Times New Roman" w:hAnsi="Minion Pro" w:cs="Times New Roman"/>
          <w:sz w:val="24"/>
          <w:szCs w:val="24"/>
          <w:lang w:val="en"/>
        </w:rPr>
        <w:t>Bi'ah</w:t>
      </w:r>
      <w:proofErr w:type="spellEnd"/>
      <w:r w:rsidRPr="00982F42">
        <w:rPr>
          <w:rFonts w:ascii="Minion Pro" w:eastAsia="Times New Roman" w:hAnsi="Minion Pro" w:cs="Times New Roman"/>
          <w:sz w:val="24"/>
          <w:szCs w:val="24"/>
          <w:lang w:val="en"/>
        </w:rPr>
        <w:t xml:space="preserve"> (environmental </w:t>
      </w:r>
      <w:proofErr w:type="spellStart"/>
      <w:r w:rsidRPr="00982F42">
        <w:rPr>
          <w:rFonts w:ascii="Minion Pro" w:eastAsia="Times New Roman" w:hAnsi="Minion Pro" w:cs="Times New Roman"/>
          <w:sz w:val="24"/>
          <w:szCs w:val="24"/>
          <w:lang w:val="en"/>
        </w:rPr>
        <w:t>fiqh</w:t>
      </w:r>
      <w:proofErr w:type="spellEnd"/>
      <w:r w:rsidRPr="00982F42">
        <w:rPr>
          <w:rFonts w:ascii="Minion Pro" w:eastAsia="Times New Roman" w:hAnsi="Minion Pro" w:cs="Times New Roman"/>
          <w:sz w:val="24"/>
          <w:szCs w:val="24"/>
          <w:lang w:val="en"/>
        </w:rPr>
        <w:t xml:space="preserve">). Various learning models and learning methods are carried out to provide an understanding of the students about the environment associated with daily routines. Development of the curriculum can be in the form of; development of integrated learning models, excavation and </w:t>
      </w:r>
      <w:r w:rsidR="008E79D8">
        <w:rPr>
          <w:rFonts w:ascii="Minion Pro" w:eastAsia="Times New Roman" w:hAnsi="Minion Pro" w:cs="Times New Roman"/>
          <w:sz w:val="24"/>
          <w:szCs w:val="24"/>
          <w:lang w:val="en"/>
        </w:rPr>
        <w:t>construction</w:t>
      </w:r>
      <w:r w:rsidRPr="00982F42">
        <w:rPr>
          <w:rFonts w:ascii="Minion Pro" w:eastAsia="Times New Roman" w:hAnsi="Minion Pro" w:cs="Times New Roman"/>
          <w:sz w:val="24"/>
          <w:szCs w:val="24"/>
          <w:lang w:val="en"/>
        </w:rPr>
        <w:t xml:space="preserve"> of environmental material that exists in the community, development of Islamic environment-based learning methods, development of curricular activities to increase the knowledge and awareness of </w:t>
      </w:r>
      <w:proofErr w:type="spellStart"/>
      <w:r w:rsidRPr="00982F42">
        <w:rPr>
          <w:rFonts w:ascii="Minion Pro" w:eastAsia="Times New Roman" w:hAnsi="Minion Pro" w:cs="Times New Roman"/>
          <w:sz w:val="24"/>
          <w:szCs w:val="24"/>
          <w:lang w:val="en"/>
        </w:rPr>
        <w:t>santri</w:t>
      </w:r>
      <w:proofErr w:type="spellEnd"/>
      <w:r w:rsidRPr="00982F42">
        <w:rPr>
          <w:rFonts w:ascii="Minion Pro" w:eastAsia="Times New Roman" w:hAnsi="Minion Pro" w:cs="Times New Roman"/>
          <w:sz w:val="24"/>
          <w:szCs w:val="24"/>
          <w:lang w:val="en"/>
        </w:rPr>
        <w:t xml:space="preserve"> about the environment, practice of Islamic teachings about the environment in eco-</w:t>
      </w:r>
      <w:proofErr w:type="spellStart"/>
      <w:r w:rsidRPr="00982F42">
        <w:rPr>
          <w:rFonts w:ascii="Minion Pro" w:eastAsia="Times New Roman" w:hAnsi="Minion Pro" w:cs="Times New Roman"/>
          <w:sz w:val="24"/>
          <w:szCs w:val="24"/>
          <w:lang w:val="en"/>
        </w:rPr>
        <w:t>pesantren</w:t>
      </w:r>
      <w:proofErr w:type="spellEnd"/>
      <w:r w:rsidRPr="00982F42">
        <w:rPr>
          <w:rFonts w:ascii="Minion Pro" w:eastAsia="Times New Roman" w:hAnsi="Minion Pro" w:cs="Times New Roman"/>
          <w:sz w:val="24"/>
          <w:szCs w:val="24"/>
          <w:lang w:val="en"/>
        </w:rPr>
        <w:t xml:space="preserve"> activities (</w:t>
      </w:r>
      <w:proofErr w:type="spellStart"/>
      <w:r w:rsidRPr="00982F42">
        <w:rPr>
          <w:rFonts w:ascii="Minion Pro" w:eastAsia="Times New Roman" w:hAnsi="Minion Pro" w:cs="Times New Roman"/>
          <w:sz w:val="24"/>
          <w:szCs w:val="24"/>
          <w:lang w:val="en"/>
        </w:rPr>
        <w:t>Aulia</w:t>
      </w:r>
      <w:proofErr w:type="spellEnd"/>
      <w:r w:rsidRPr="00982F42">
        <w:rPr>
          <w:rFonts w:ascii="Minion Pro" w:eastAsia="Times New Roman" w:hAnsi="Minion Pro" w:cs="Times New Roman"/>
          <w:sz w:val="24"/>
          <w:szCs w:val="24"/>
          <w:lang w:val="en"/>
        </w:rPr>
        <w:t xml:space="preserve">, Firdaus, </w:t>
      </w:r>
      <w:proofErr w:type="spellStart"/>
      <w:r w:rsidRPr="00982F42">
        <w:rPr>
          <w:rFonts w:ascii="Minion Pro" w:eastAsia="Times New Roman" w:hAnsi="Minion Pro" w:cs="Times New Roman"/>
          <w:sz w:val="24"/>
          <w:szCs w:val="24"/>
          <w:lang w:val="en"/>
        </w:rPr>
        <w:t>Gunawan</w:t>
      </w:r>
      <w:proofErr w:type="spellEnd"/>
      <w:r w:rsidRPr="00982F42">
        <w:rPr>
          <w:rFonts w:ascii="Minion Pro" w:eastAsia="Times New Roman" w:hAnsi="Minion Pro" w:cs="Times New Roman"/>
          <w:sz w:val="24"/>
          <w:szCs w:val="24"/>
          <w:lang w:val="en"/>
        </w:rPr>
        <w:t xml:space="preserve">, &amp; </w:t>
      </w:r>
      <w:proofErr w:type="spellStart"/>
      <w:r w:rsidRPr="00982F42">
        <w:rPr>
          <w:rFonts w:ascii="Minion Pro" w:eastAsia="Times New Roman" w:hAnsi="Minion Pro" w:cs="Times New Roman"/>
          <w:sz w:val="24"/>
          <w:szCs w:val="24"/>
          <w:lang w:val="en"/>
        </w:rPr>
        <w:t>Isnaini</w:t>
      </w:r>
      <w:proofErr w:type="spellEnd"/>
      <w:r w:rsidRPr="00982F42">
        <w:rPr>
          <w:rFonts w:ascii="Minion Pro" w:eastAsia="Times New Roman" w:hAnsi="Minion Pro" w:cs="Times New Roman"/>
          <w:sz w:val="24"/>
          <w:szCs w:val="24"/>
          <w:lang w:val="en"/>
        </w:rPr>
        <w:t>, 2017).</w:t>
      </w:r>
    </w:p>
    <w:p w:rsidR="004F2063" w:rsidRPr="00982F42" w:rsidRDefault="004F2063" w:rsidP="004F2063">
      <w:pPr>
        <w:spacing w:after="0" w:line="240" w:lineRule="auto"/>
        <w:jc w:val="both"/>
        <w:rPr>
          <w:rFonts w:ascii="Minion Pro" w:eastAsia="Times New Roman" w:hAnsi="Minion Pro" w:cs="Times New Roman"/>
          <w:b/>
          <w:sz w:val="24"/>
          <w:szCs w:val="24"/>
          <w:lang w:val="en"/>
        </w:rPr>
      </w:pPr>
      <w:r w:rsidRPr="00982F42">
        <w:rPr>
          <w:rFonts w:ascii="Minion Pro" w:eastAsia="Times New Roman" w:hAnsi="Minion Pro" w:cs="Times New Roman"/>
          <w:b/>
          <w:sz w:val="24"/>
          <w:szCs w:val="24"/>
          <w:lang w:val="en"/>
        </w:rPr>
        <w:t xml:space="preserve">3.3. the </w:t>
      </w:r>
      <w:proofErr w:type="spellStart"/>
      <w:r w:rsidRPr="00982F42">
        <w:rPr>
          <w:rFonts w:ascii="Minion Pro" w:eastAsia="Times New Roman" w:hAnsi="Minion Pro" w:cs="Times New Roman"/>
          <w:b/>
          <w:sz w:val="24"/>
          <w:szCs w:val="24"/>
          <w:lang w:val="en"/>
        </w:rPr>
        <w:t>pesantren</w:t>
      </w:r>
      <w:proofErr w:type="spellEnd"/>
      <w:r w:rsidRPr="00982F42">
        <w:rPr>
          <w:rFonts w:ascii="Minion Pro" w:eastAsia="Times New Roman" w:hAnsi="Minion Pro" w:cs="Times New Roman"/>
          <w:b/>
          <w:sz w:val="24"/>
          <w:szCs w:val="24"/>
          <w:lang w:val="en"/>
        </w:rPr>
        <w:t>-based drought-prone disaster management model</w:t>
      </w:r>
    </w:p>
    <w:p w:rsidR="004F2063" w:rsidRPr="00982F42" w:rsidRDefault="004F2063" w:rsidP="004F2063">
      <w:pPr>
        <w:spacing w:after="0" w:line="240" w:lineRule="auto"/>
        <w:ind w:left="66" w:firstLine="360"/>
        <w:jc w:val="both"/>
        <w:rPr>
          <w:rFonts w:ascii="Minion Pro" w:eastAsia="Times New Roman" w:hAnsi="Minion Pro" w:cs="Times New Roman"/>
          <w:b/>
          <w:sz w:val="24"/>
          <w:szCs w:val="24"/>
          <w:lang w:val="en"/>
        </w:rPr>
      </w:pPr>
    </w:p>
    <w:p w:rsidR="004F2063" w:rsidRPr="00982F42" w:rsidRDefault="004F2063" w:rsidP="004F2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Minion Pro" w:eastAsia="Times New Roman" w:hAnsi="Minion Pro" w:cs="Times New Roman"/>
          <w:sz w:val="24"/>
          <w:szCs w:val="24"/>
          <w:lang w:val="en"/>
        </w:rPr>
      </w:pPr>
      <w:r w:rsidRPr="00982F42">
        <w:rPr>
          <w:rFonts w:ascii="Minion Pro" w:eastAsia="Times New Roman" w:hAnsi="Minion Pro" w:cs="Times New Roman"/>
          <w:sz w:val="24"/>
          <w:szCs w:val="24"/>
          <w:lang w:val="en"/>
        </w:rPr>
        <w:tab/>
        <w:t>SPMAA Islamic Boarding School has a high awareness of the environment. The formation of the vision and mission, the slogan</w:t>
      </w:r>
      <w:r w:rsidR="008E79D8">
        <w:rPr>
          <w:rFonts w:ascii="Minion Pro" w:eastAsia="Times New Roman" w:hAnsi="Minion Pro" w:cs="Times New Roman"/>
          <w:sz w:val="24"/>
          <w:szCs w:val="24"/>
          <w:lang w:val="en"/>
        </w:rPr>
        <w:t>,</w:t>
      </w:r>
      <w:r w:rsidRPr="00982F42">
        <w:rPr>
          <w:rFonts w:ascii="Minion Pro" w:eastAsia="Times New Roman" w:hAnsi="Minion Pro" w:cs="Times New Roman"/>
          <w:sz w:val="24"/>
          <w:szCs w:val="24"/>
          <w:lang w:val="en"/>
        </w:rPr>
        <w:t xml:space="preserve"> and the values </w:t>
      </w:r>
      <w:r w:rsidRPr="00982F42">
        <w:rPr>
          <w:rFonts w:ascii="Times New Roman" w:eastAsia="Times New Roman" w:hAnsi="Times New Roman" w:cs="Times New Roman"/>
          <w:sz w:val="24"/>
          <w:szCs w:val="24"/>
          <w:lang w:val="en"/>
        </w:rPr>
        <w:t>​​</w:t>
      </w:r>
      <w:r w:rsidRPr="00982F42">
        <w:rPr>
          <w:rFonts w:ascii="Minion Pro" w:eastAsia="Times New Roman" w:hAnsi="Minion Pro" w:cs="Times New Roman"/>
          <w:sz w:val="24"/>
          <w:szCs w:val="24"/>
          <w:lang w:val="en"/>
        </w:rPr>
        <w:t xml:space="preserve">of the </w:t>
      </w:r>
      <w:proofErr w:type="spellStart"/>
      <w:r w:rsidRPr="00982F42">
        <w:rPr>
          <w:rFonts w:ascii="Minion Pro" w:eastAsia="Times New Roman" w:hAnsi="Minion Pro" w:cs="Times New Roman"/>
          <w:sz w:val="24"/>
          <w:szCs w:val="24"/>
          <w:lang w:val="en"/>
        </w:rPr>
        <w:t>pesantren</w:t>
      </w:r>
      <w:proofErr w:type="spellEnd"/>
      <w:r w:rsidRPr="00982F42">
        <w:rPr>
          <w:rFonts w:ascii="Minion Pro" w:eastAsia="Times New Roman" w:hAnsi="Minion Pro" w:cs="Times New Roman"/>
          <w:sz w:val="24"/>
          <w:szCs w:val="24"/>
          <w:lang w:val="en"/>
        </w:rPr>
        <w:t xml:space="preserve"> is based on an </w:t>
      </w:r>
      <w:r w:rsidRPr="00982F42">
        <w:rPr>
          <w:rFonts w:ascii="Minion Pro" w:eastAsia="Times New Roman" w:hAnsi="Minion Pro" w:cs="Times New Roman"/>
          <w:sz w:val="24"/>
          <w:szCs w:val="24"/>
          <w:lang w:val="en"/>
        </w:rPr>
        <w:lastRenderedPageBreak/>
        <w:t xml:space="preserve">environmental awareness attitude. The </w:t>
      </w:r>
      <w:r w:rsidR="008E79D8">
        <w:rPr>
          <w:rFonts w:ascii="Minion Pro" w:eastAsia="Times New Roman" w:hAnsi="Minion Pro" w:cs="Times New Roman"/>
          <w:sz w:val="24"/>
          <w:szCs w:val="24"/>
          <w:lang w:val="en"/>
        </w:rPr>
        <w:t>concept</w:t>
      </w:r>
      <w:r w:rsidRPr="00982F42">
        <w:rPr>
          <w:rFonts w:ascii="Minion Pro" w:eastAsia="Times New Roman" w:hAnsi="Minion Pro" w:cs="Times New Roman"/>
          <w:sz w:val="24"/>
          <w:szCs w:val="24"/>
          <w:lang w:val="en"/>
        </w:rPr>
        <w:t xml:space="preserve"> of the </w:t>
      </w:r>
      <w:proofErr w:type="spellStart"/>
      <w:r w:rsidRPr="00982F42">
        <w:rPr>
          <w:rFonts w:ascii="Minion Pro" w:eastAsia="Times New Roman" w:hAnsi="Minion Pro" w:cs="Times New Roman"/>
          <w:sz w:val="24"/>
          <w:szCs w:val="24"/>
          <w:lang w:val="en"/>
        </w:rPr>
        <w:t>pesantren</w:t>
      </w:r>
      <w:proofErr w:type="spellEnd"/>
      <w:r w:rsidRPr="00982F42">
        <w:rPr>
          <w:rFonts w:ascii="Minion Pro" w:eastAsia="Times New Roman" w:hAnsi="Minion Pro" w:cs="Times New Roman"/>
          <w:sz w:val="24"/>
          <w:szCs w:val="24"/>
          <w:lang w:val="en"/>
        </w:rPr>
        <w:t xml:space="preserve"> that shows the existence of an environmentally friendly side is: Together with the parties to restore values, human rights, the earth, nature, and its contents to the original. The background for the development of a caring and aesthetic vision and mission policy at the SPMAA boarding school is encouragement from the thoughts and views of the founders of the </w:t>
      </w:r>
      <w:proofErr w:type="spellStart"/>
      <w:r w:rsidRPr="00982F42">
        <w:rPr>
          <w:rFonts w:ascii="Minion Pro" w:eastAsia="Times New Roman" w:hAnsi="Minion Pro" w:cs="Times New Roman"/>
          <w:sz w:val="24"/>
          <w:szCs w:val="24"/>
          <w:lang w:val="en"/>
        </w:rPr>
        <w:t>pesantren</w:t>
      </w:r>
      <w:proofErr w:type="spellEnd"/>
      <w:r w:rsidRPr="00982F42">
        <w:rPr>
          <w:rFonts w:ascii="Minion Pro" w:eastAsia="Times New Roman" w:hAnsi="Minion Pro" w:cs="Times New Roman"/>
          <w:sz w:val="24"/>
          <w:szCs w:val="24"/>
          <w:lang w:val="en"/>
        </w:rPr>
        <w:t xml:space="preserve"> </w:t>
      </w:r>
      <w:r w:rsidR="008E79D8">
        <w:rPr>
          <w:rFonts w:ascii="Minion Pro" w:eastAsia="Times New Roman" w:hAnsi="Minion Pro" w:cs="Times New Roman"/>
          <w:sz w:val="24"/>
          <w:szCs w:val="24"/>
          <w:lang w:val="en"/>
        </w:rPr>
        <w:t>is</w:t>
      </w:r>
      <w:r w:rsidRPr="00982F42">
        <w:rPr>
          <w:rFonts w:ascii="Minion Pro" w:eastAsia="Times New Roman" w:hAnsi="Minion Pro" w:cs="Times New Roman"/>
          <w:sz w:val="24"/>
          <w:szCs w:val="24"/>
          <w:lang w:val="en"/>
        </w:rPr>
        <w:t xml:space="preserve"> Muhammad Abdullah Mukhtar.</w:t>
      </w:r>
    </w:p>
    <w:p w:rsidR="004F2063" w:rsidRPr="0007210D" w:rsidRDefault="004F2063" w:rsidP="000721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Minion Pro" w:eastAsia="Times New Roman" w:hAnsi="Minion Pro" w:cs="Times New Roman"/>
          <w:sz w:val="24"/>
          <w:szCs w:val="24"/>
          <w:lang w:val="en"/>
        </w:rPr>
      </w:pPr>
      <w:r w:rsidRPr="00982F42">
        <w:rPr>
          <w:rFonts w:ascii="Minion Pro" w:eastAsia="Times New Roman" w:hAnsi="Minion Pro" w:cs="Times New Roman"/>
          <w:sz w:val="24"/>
          <w:szCs w:val="24"/>
          <w:lang w:val="en"/>
        </w:rPr>
        <w:tab/>
        <w:t xml:space="preserve">SPMAA as an Indonesian boarding school-based education institution in </w:t>
      </w:r>
      <w:proofErr w:type="spellStart"/>
      <w:r w:rsidRPr="00982F42">
        <w:rPr>
          <w:rFonts w:ascii="Minion Pro" w:eastAsia="Times New Roman" w:hAnsi="Minion Pro" w:cs="Times New Roman"/>
          <w:sz w:val="24"/>
          <w:szCs w:val="24"/>
          <w:lang w:val="en"/>
        </w:rPr>
        <w:t>Turi</w:t>
      </w:r>
      <w:proofErr w:type="spellEnd"/>
      <w:r w:rsidRPr="00982F42">
        <w:rPr>
          <w:rFonts w:ascii="Minion Pro" w:eastAsia="Times New Roman" w:hAnsi="Minion Pro" w:cs="Times New Roman"/>
          <w:sz w:val="24"/>
          <w:szCs w:val="24"/>
          <w:lang w:val="en"/>
        </w:rPr>
        <w:t xml:space="preserve"> District, </w:t>
      </w:r>
      <w:proofErr w:type="spellStart"/>
      <w:r w:rsidRPr="00982F42">
        <w:rPr>
          <w:rFonts w:ascii="Minion Pro" w:eastAsia="Times New Roman" w:hAnsi="Minion Pro" w:cs="Times New Roman"/>
          <w:sz w:val="24"/>
          <w:szCs w:val="24"/>
          <w:lang w:val="en"/>
        </w:rPr>
        <w:t>Lamongan</w:t>
      </w:r>
      <w:proofErr w:type="spellEnd"/>
      <w:r w:rsidRPr="00982F42">
        <w:rPr>
          <w:rFonts w:ascii="Minion Pro" w:eastAsia="Times New Roman" w:hAnsi="Minion Pro" w:cs="Times New Roman"/>
          <w:sz w:val="24"/>
          <w:szCs w:val="24"/>
          <w:lang w:val="en"/>
        </w:rPr>
        <w:t xml:space="preserve"> Regency, according to data from the Head of </w:t>
      </w:r>
      <w:proofErr w:type="spellStart"/>
      <w:r w:rsidRPr="00982F42">
        <w:rPr>
          <w:rFonts w:ascii="Minion Pro" w:eastAsia="Times New Roman" w:hAnsi="Minion Pro" w:cs="Times New Roman"/>
          <w:sz w:val="24"/>
          <w:szCs w:val="24"/>
          <w:lang w:val="en"/>
        </w:rPr>
        <w:t>Lamongan</w:t>
      </w:r>
      <w:proofErr w:type="spellEnd"/>
      <w:r w:rsidRPr="00982F42">
        <w:rPr>
          <w:rFonts w:ascii="Minion Pro" w:eastAsia="Times New Roman" w:hAnsi="Minion Pro" w:cs="Times New Roman"/>
          <w:sz w:val="24"/>
          <w:szCs w:val="24"/>
          <w:lang w:val="en"/>
        </w:rPr>
        <w:t xml:space="preserve"> BPBD, </w:t>
      </w:r>
      <w:proofErr w:type="spellStart"/>
      <w:r w:rsidRPr="00982F42">
        <w:rPr>
          <w:rFonts w:ascii="Minion Pro" w:eastAsia="Times New Roman" w:hAnsi="Minion Pro" w:cs="Times New Roman"/>
          <w:sz w:val="24"/>
          <w:szCs w:val="24"/>
          <w:lang w:val="en"/>
        </w:rPr>
        <w:t>Suprapro</w:t>
      </w:r>
      <w:proofErr w:type="spellEnd"/>
      <w:r w:rsidRPr="00982F42">
        <w:rPr>
          <w:rFonts w:ascii="Minion Pro" w:eastAsia="Times New Roman" w:hAnsi="Minion Pro" w:cs="Times New Roman"/>
          <w:sz w:val="24"/>
          <w:szCs w:val="24"/>
          <w:lang w:val="en"/>
        </w:rPr>
        <w:t xml:space="preserve">, </w:t>
      </w:r>
      <w:proofErr w:type="spellStart"/>
      <w:r w:rsidRPr="00982F42">
        <w:rPr>
          <w:rFonts w:ascii="Minion Pro" w:eastAsia="Times New Roman" w:hAnsi="Minion Pro" w:cs="Times New Roman"/>
          <w:sz w:val="24"/>
          <w:szCs w:val="24"/>
          <w:lang w:val="en"/>
        </w:rPr>
        <w:t>Lamongan</w:t>
      </w:r>
      <w:proofErr w:type="spellEnd"/>
      <w:r w:rsidRPr="00982F42">
        <w:rPr>
          <w:rFonts w:ascii="Minion Pro" w:eastAsia="Times New Roman" w:hAnsi="Minion Pro" w:cs="Times New Roman"/>
          <w:sz w:val="24"/>
          <w:szCs w:val="24"/>
          <w:lang w:val="en"/>
        </w:rPr>
        <w:t xml:space="preserve"> Regency is threatened with drought. Four hundred eighty-five hectares of rice fields in </w:t>
      </w:r>
      <w:proofErr w:type="spellStart"/>
      <w:r w:rsidRPr="00982F42">
        <w:rPr>
          <w:rFonts w:ascii="Minion Pro" w:eastAsia="Times New Roman" w:hAnsi="Minion Pro" w:cs="Times New Roman"/>
          <w:sz w:val="24"/>
          <w:szCs w:val="24"/>
          <w:lang w:val="en"/>
        </w:rPr>
        <w:t>Turi</w:t>
      </w:r>
      <w:proofErr w:type="spellEnd"/>
      <w:r w:rsidRPr="00982F42">
        <w:rPr>
          <w:rFonts w:ascii="Minion Pro" w:eastAsia="Times New Roman" w:hAnsi="Minion Pro" w:cs="Times New Roman"/>
          <w:sz w:val="24"/>
          <w:szCs w:val="24"/>
          <w:lang w:val="en"/>
        </w:rPr>
        <w:t xml:space="preserve"> sub-district, hundreds of hectares of land are in five villages, namely </w:t>
      </w:r>
      <w:proofErr w:type="spellStart"/>
      <w:r w:rsidRPr="00982F42">
        <w:rPr>
          <w:rFonts w:ascii="Minion Pro" w:eastAsia="Times New Roman" w:hAnsi="Minion Pro" w:cs="Times New Roman"/>
          <w:sz w:val="24"/>
          <w:szCs w:val="24"/>
          <w:lang w:val="en"/>
        </w:rPr>
        <w:t>Sukorejo</w:t>
      </w:r>
      <w:proofErr w:type="spellEnd"/>
      <w:r w:rsidRPr="00982F42">
        <w:rPr>
          <w:rFonts w:ascii="Minion Pro" w:eastAsia="Times New Roman" w:hAnsi="Minion Pro" w:cs="Times New Roman"/>
          <w:sz w:val="24"/>
          <w:szCs w:val="24"/>
          <w:lang w:val="en"/>
        </w:rPr>
        <w:t xml:space="preserve"> 75 hectares, in </w:t>
      </w:r>
      <w:proofErr w:type="spellStart"/>
      <w:r w:rsidRPr="0007210D">
        <w:rPr>
          <w:rFonts w:ascii="Minion Pro" w:eastAsia="Times New Roman" w:hAnsi="Minion Pro" w:cs="Times New Roman"/>
          <w:sz w:val="24"/>
          <w:szCs w:val="24"/>
          <w:lang w:val="en"/>
        </w:rPr>
        <w:t>Sukoanyar</w:t>
      </w:r>
      <w:proofErr w:type="spellEnd"/>
      <w:r w:rsidRPr="0007210D">
        <w:rPr>
          <w:rFonts w:ascii="Minion Pro" w:eastAsia="Times New Roman" w:hAnsi="Minion Pro" w:cs="Times New Roman"/>
          <w:sz w:val="24"/>
          <w:szCs w:val="24"/>
          <w:lang w:val="en"/>
        </w:rPr>
        <w:t xml:space="preserve"> village 150 hectares, </w:t>
      </w:r>
      <w:proofErr w:type="spellStart"/>
      <w:r w:rsidRPr="0007210D">
        <w:rPr>
          <w:rFonts w:ascii="Minion Pro" w:eastAsia="Times New Roman" w:hAnsi="Minion Pro" w:cs="Times New Roman"/>
          <w:sz w:val="24"/>
          <w:szCs w:val="24"/>
          <w:lang w:val="en"/>
        </w:rPr>
        <w:t>Tawangrejo</w:t>
      </w:r>
      <w:proofErr w:type="spellEnd"/>
      <w:r w:rsidRPr="0007210D">
        <w:rPr>
          <w:rFonts w:ascii="Minion Pro" w:eastAsia="Times New Roman" w:hAnsi="Minion Pro" w:cs="Times New Roman"/>
          <w:sz w:val="24"/>
          <w:szCs w:val="24"/>
          <w:lang w:val="en"/>
        </w:rPr>
        <w:t xml:space="preserve"> village 100 hectares, and in </w:t>
      </w:r>
      <w:proofErr w:type="spellStart"/>
      <w:r w:rsidRPr="0007210D">
        <w:rPr>
          <w:rFonts w:ascii="Minion Pro" w:eastAsia="Times New Roman" w:hAnsi="Minion Pro" w:cs="Times New Roman"/>
          <w:sz w:val="24"/>
          <w:szCs w:val="24"/>
          <w:lang w:val="en"/>
        </w:rPr>
        <w:t>Wangunrejo</w:t>
      </w:r>
      <w:proofErr w:type="spellEnd"/>
      <w:r w:rsidRPr="0007210D">
        <w:rPr>
          <w:rFonts w:ascii="Minion Pro" w:eastAsia="Times New Roman" w:hAnsi="Minion Pro" w:cs="Times New Roman"/>
          <w:sz w:val="24"/>
          <w:szCs w:val="24"/>
          <w:lang w:val="en"/>
        </w:rPr>
        <w:t xml:space="preserve"> village 125 hectares and 35 hectares in </w:t>
      </w:r>
      <w:proofErr w:type="spellStart"/>
      <w:r w:rsidRPr="0007210D">
        <w:rPr>
          <w:rFonts w:ascii="Minion Pro" w:eastAsia="Times New Roman" w:hAnsi="Minion Pro" w:cs="Times New Roman"/>
          <w:sz w:val="24"/>
          <w:szCs w:val="24"/>
          <w:lang w:val="en"/>
        </w:rPr>
        <w:t>Turi</w:t>
      </w:r>
      <w:proofErr w:type="spellEnd"/>
      <w:r w:rsidRPr="0007210D">
        <w:rPr>
          <w:rFonts w:ascii="Minion Pro" w:eastAsia="Times New Roman" w:hAnsi="Minion Pro" w:cs="Times New Roman"/>
          <w:sz w:val="24"/>
          <w:szCs w:val="24"/>
          <w:lang w:val="en"/>
        </w:rPr>
        <w:t xml:space="preserve"> village where Islamic boarding schools SPMAA is located.</w:t>
      </w:r>
      <w:r w:rsidR="0007210D" w:rsidRPr="0007210D">
        <w:rPr>
          <w:rFonts w:ascii="Minion Pro" w:eastAsia="Times New Roman" w:hAnsi="Minion Pro" w:cs="Times New Roman"/>
          <w:sz w:val="24"/>
          <w:szCs w:val="24"/>
          <w:lang w:val="id-ID"/>
        </w:rPr>
        <w:t xml:space="preserve"> </w:t>
      </w:r>
      <w:r w:rsidRPr="0007210D">
        <w:rPr>
          <w:rFonts w:ascii="Minion Pro" w:eastAsia="Times New Roman" w:hAnsi="Minion Pro" w:cs="Times New Roman"/>
          <w:sz w:val="24"/>
          <w:szCs w:val="24"/>
          <w:lang w:val="en"/>
        </w:rPr>
        <w:t xml:space="preserve">Indeed, the </w:t>
      </w:r>
      <w:proofErr w:type="spellStart"/>
      <w:r w:rsidRPr="0007210D">
        <w:rPr>
          <w:rFonts w:ascii="Minion Pro" w:eastAsia="Times New Roman" w:hAnsi="Minion Pro" w:cs="Times New Roman"/>
          <w:sz w:val="24"/>
          <w:szCs w:val="24"/>
          <w:lang w:val="en"/>
        </w:rPr>
        <w:t>puso</w:t>
      </w:r>
      <w:proofErr w:type="spellEnd"/>
      <w:r w:rsidRPr="0007210D">
        <w:rPr>
          <w:rFonts w:ascii="Minion Pro" w:eastAsia="Times New Roman" w:hAnsi="Minion Pro" w:cs="Times New Roman"/>
          <w:sz w:val="24"/>
          <w:szCs w:val="24"/>
          <w:lang w:val="en"/>
        </w:rPr>
        <w:t xml:space="preserve"> (crop failure) has not yet been threatened, but the relevant Regional Organizations (OPD) must immediately reorganize agricultural irrigation management in the </w:t>
      </w:r>
      <w:proofErr w:type="spellStart"/>
      <w:r w:rsidRPr="0007210D">
        <w:rPr>
          <w:rFonts w:ascii="Minion Pro" w:eastAsia="Times New Roman" w:hAnsi="Minion Pro" w:cs="Times New Roman"/>
          <w:sz w:val="24"/>
          <w:szCs w:val="24"/>
          <w:lang w:val="en"/>
        </w:rPr>
        <w:t>Bengawan</w:t>
      </w:r>
      <w:proofErr w:type="spellEnd"/>
      <w:r w:rsidRPr="0007210D">
        <w:rPr>
          <w:rFonts w:ascii="Minion Pro" w:eastAsia="Times New Roman" w:hAnsi="Minion Pro" w:cs="Times New Roman"/>
          <w:sz w:val="24"/>
          <w:szCs w:val="24"/>
          <w:lang w:val="en"/>
        </w:rPr>
        <w:t xml:space="preserve"> </w:t>
      </w:r>
      <w:proofErr w:type="spellStart"/>
      <w:r w:rsidRPr="0007210D">
        <w:rPr>
          <w:rFonts w:ascii="Minion Pro" w:eastAsia="Times New Roman" w:hAnsi="Minion Pro" w:cs="Times New Roman"/>
          <w:sz w:val="24"/>
          <w:szCs w:val="24"/>
          <w:lang w:val="en"/>
        </w:rPr>
        <w:t>Jero</w:t>
      </w:r>
      <w:proofErr w:type="spellEnd"/>
      <w:r w:rsidRPr="0007210D">
        <w:rPr>
          <w:rFonts w:ascii="Minion Pro" w:eastAsia="Times New Roman" w:hAnsi="Minion Pro" w:cs="Times New Roman"/>
          <w:sz w:val="24"/>
          <w:szCs w:val="24"/>
          <w:lang w:val="en"/>
        </w:rPr>
        <w:t xml:space="preserve"> region.</w:t>
      </w:r>
    </w:p>
    <w:p w:rsidR="004F2063" w:rsidRPr="00982F42" w:rsidRDefault="004F2063" w:rsidP="000721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Minion Pro" w:eastAsia="Times New Roman" w:hAnsi="Minion Pro" w:cs="Times New Roman"/>
          <w:sz w:val="24"/>
          <w:szCs w:val="24"/>
          <w:lang w:val="en"/>
        </w:rPr>
      </w:pPr>
      <w:r w:rsidRPr="004E3170">
        <w:rPr>
          <w:rFonts w:ascii="Minion Pro" w:eastAsia="Times New Roman" w:hAnsi="Minion Pro" w:cs="Times New Roman"/>
          <w:color w:val="FF0000"/>
          <w:sz w:val="24"/>
          <w:szCs w:val="24"/>
          <w:lang w:val="en"/>
        </w:rPr>
        <w:tab/>
      </w:r>
      <w:r w:rsidRPr="0007210D">
        <w:rPr>
          <w:rFonts w:ascii="Minion Pro" w:eastAsia="Times New Roman" w:hAnsi="Minion Pro" w:cs="Times New Roman"/>
          <w:sz w:val="24"/>
          <w:szCs w:val="24"/>
          <w:lang w:val="en"/>
        </w:rPr>
        <w:t xml:space="preserve">The drought disaster management strategy carried out by the </w:t>
      </w:r>
      <w:proofErr w:type="spellStart"/>
      <w:r w:rsidRPr="0007210D">
        <w:rPr>
          <w:rFonts w:ascii="Minion Pro" w:eastAsia="Times New Roman" w:hAnsi="Minion Pro" w:cs="Times New Roman"/>
          <w:sz w:val="24"/>
          <w:szCs w:val="24"/>
          <w:lang w:val="en"/>
        </w:rPr>
        <w:t>Lamongan</w:t>
      </w:r>
      <w:proofErr w:type="spellEnd"/>
      <w:r w:rsidRPr="0007210D">
        <w:rPr>
          <w:rFonts w:ascii="Minion Pro" w:eastAsia="Times New Roman" w:hAnsi="Minion Pro" w:cs="Times New Roman"/>
          <w:sz w:val="24"/>
          <w:szCs w:val="24"/>
          <w:lang w:val="en"/>
        </w:rPr>
        <w:t xml:space="preserve"> SPMAA boarding school implements </w:t>
      </w:r>
      <w:r w:rsidR="008E79D8" w:rsidRPr="0007210D">
        <w:rPr>
          <w:rFonts w:ascii="Minion Pro" w:eastAsia="Times New Roman" w:hAnsi="Minion Pro" w:cs="Times New Roman"/>
          <w:sz w:val="24"/>
          <w:szCs w:val="24"/>
          <w:lang w:val="en"/>
        </w:rPr>
        <w:t xml:space="preserve">the </w:t>
      </w:r>
      <w:r w:rsidRPr="0007210D">
        <w:rPr>
          <w:rFonts w:ascii="Minion Pro" w:eastAsia="Times New Roman" w:hAnsi="Minion Pro" w:cs="Times New Roman"/>
          <w:sz w:val="24"/>
          <w:szCs w:val="24"/>
          <w:lang w:val="en"/>
        </w:rPr>
        <w:t xml:space="preserve">operational </w:t>
      </w:r>
      <w:r w:rsidR="008E79D8" w:rsidRPr="0007210D">
        <w:rPr>
          <w:rFonts w:ascii="Minion Pro" w:eastAsia="Times New Roman" w:hAnsi="Minion Pro" w:cs="Times New Roman"/>
          <w:sz w:val="24"/>
          <w:szCs w:val="24"/>
          <w:lang w:val="en"/>
        </w:rPr>
        <w:t>procedure</w:t>
      </w:r>
      <w:r w:rsidRPr="0007210D">
        <w:rPr>
          <w:rFonts w:ascii="Minion Pro" w:eastAsia="Times New Roman" w:hAnsi="Minion Pro" w:cs="Times New Roman"/>
          <w:sz w:val="24"/>
          <w:szCs w:val="24"/>
          <w:lang w:val="en"/>
        </w:rPr>
        <w:t xml:space="preserve">, while the operational </w:t>
      </w:r>
      <w:r w:rsidR="008E79D8" w:rsidRPr="0007210D">
        <w:rPr>
          <w:rFonts w:ascii="Minion Pro" w:eastAsia="Times New Roman" w:hAnsi="Minion Pro" w:cs="Times New Roman"/>
          <w:sz w:val="24"/>
          <w:szCs w:val="24"/>
          <w:lang w:val="en"/>
        </w:rPr>
        <w:t>plan</w:t>
      </w:r>
      <w:r w:rsidRPr="0007210D">
        <w:rPr>
          <w:rFonts w:ascii="Minion Pro" w:eastAsia="Times New Roman" w:hAnsi="Minion Pro" w:cs="Times New Roman"/>
          <w:sz w:val="24"/>
          <w:szCs w:val="24"/>
          <w:lang w:val="en"/>
        </w:rPr>
        <w:t xml:space="preserve"> was undertaken as follows </w:t>
      </w:r>
      <w:r w:rsidR="0007210D" w:rsidRPr="0007210D">
        <w:rPr>
          <w:rFonts w:ascii="Minion Pro" w:eastAsia="Times New Roman" w:hAnsi="Minion Pro" w:cs="Times New Roman"/>
          <w:sz w:val="24"/>
          <w:szCs w:val="24"/>
          <w:lang w:val="id-ID"/>
        </w:rPr>
        <w:t>d</w:t>
      </w:r>
      <w:proofErr w:type="spellStart"/>
      <w:r w:rsidRPr="0007210D">
        <w:rPr>
          <w:rFonts w:ascii="Minion Pro" w:eastAsia="Times New Roman" w:hAnsi="Minion Pro" w:cs="Times New Roman"/>
          <w:sz w:val="24"/>
          <w:szCs w:val="24"/>
          <w:lang w:val="en"/>
        </w:rPr>
        <w:t>rought</w:t>
      </w:r>
      <w:proofErr w:type="spellEnd"/>
      <w:r w:rsidRPr="0007210D">
        <w:rPr>
          <w:rFonts w:ascii="Minion Pro" w:eastAsia="Times New Roman" w:hAnsi="Minion Pro" w:cs="Times New Roman"/>
          <w:sz w:val="24"/>
          <w:szCs w:val="24"/>
          <w:lang w:val="en"/>
        </w:rPr>
        <w:t xml:space="preserve"> determines the sustainability of food crop agricultural production systems. </w:t>
      </w:r>
      <w:r w:rsidR="008E79D8" w:rsidRPr="0007210D">
        <w:rPr>
          <w:rFonts w:ascii="Minion Pro" w:eastAsia="Times New Roman" w:hAnsi="Minion Pro" w:cs="Times New Roman"/>
          <w:sz w:val="24"/>
          <w:szCs w:val="24"/>
          <w:lang w:val="en"/>
        </w:rPr>
        <w:t>Prolonged</w:t>
      </w:r>
      <w:r w:rsidRPr="0007210D">
        <w:rPr>
          <w:rFonts w:ascii="Minion Pro" w:eastAsia="Times New Roman" w:hAnsi="Minion Pro" w:cs="Times New Roman"/>
          <w:sz w:val="24"/>
          <w:szCs w:val="24"/>
          <w:lang w:val="en"/>
        </w:rPr>
        <w:t xml:space="preserve"> </w:t>
      </w:r>
      <w:r w:rsidRPr="00982F42">
        <w:rPr>
          <w:rFonts w:ascii="Minion Pro" w:eastAsia="Times New Roman" w:hAnsi="Minion Pro" w:cs="Times New Roman"/>
          <w:sz w:val="24"/>
          <w:szCs w:val="24"/>
          <w:lang w:val="en"/>
        </w:rPr>
        <w:t xml:space="preserve">droughts occur in </w:t>
      </w:r>
      <w:r w:rsidR="008E79D8">
        <w:rPr>
          <w:rFonts w:ascii="Minion Pro" w:eastAsia="Times New Roman" w:hAnsi="Minion Pro" w:cs="Times New Roman"/>
          <w:sz w:val="24"/>
          <w:szCs w:val="24"/>
          <w:lang w:val="en"/>
        </w:rPr>
        <w:t>specific</w:t>
      </w:r>
      <w:r w:rsidRPr="00982F42">
        <w:rPr>
          <w:rFonts w:ascii="Minion Pro" w:eastAsia="Times New Roman" w:hAnsi="Minion Pro" w:cs="Times New Roman"/>
          <w:sz w:val="24"/>
          <w:szCs w:val="24"/>
          <w:lang w:val="en"/>
        </w:rPr>
        <w:t xml:space="preserve"> cycles, so the coping efforts must be prepared conceptually mature. The target of short-term drought mitigation should not ignore the prospects and impacts in the long term. If drought has severe consequences for agriculture, then preparation must be focused on areas prone to drought and water deficits, such as </w:t>
      </w:r>
      <w:proofErr w:type="spellStart"/>
      <w:r w:rsidRPr="00982F42">
        <w:rPr>
          <w:rFonts w:ascii="Minion Pro" w:eastAsia="Times New Roman" w:hAnsi="Minion Pro" w:cs="Times New Roman"/>
          <w:sz w:val="24"/>
          <w:szCs w:val="24"/>
          <w:lang w:val="en"/>
        </w:rPr>
        <w:t>Lamongan</w:t>
      </w:r>
      <w:proofErr w:type="spellEnd"/>
      <w:r w:rsidRPr="00982F42">
        <w:rPr>
          <w:rFonts w:ascii="Minion Pro" w:eastAsia="Times New Roman" w:hAnsi="Minion Pro" w:cs="Times New Roman"/>
          <w:sz w:val="24"/>
          <w:szCs w:val="24"/>
          <w:lang w:val="en"/>
        </w:rPr>
        <w:t xml:space="preserve"> Regency. Such regional results certainly need real operational actions as a countermeasure in the event of drought; the operational steps in question are: </w:t>
      </w:r>
    </w:p>
    <w:p w:rsidR="00982F42" w:rsidRDefault="004F2063" w:rsidP="00982F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Minion Pro" w:eastAsia="Times New Roman" w:hAnsi="Minion Pro" w:cs="Times New Roman"/>
          <w:b/>
          <w:sz w:val="24"/>
          <w:szCs w:val="24"/>
          <w:lang w:val="en"/>
        </w:rPr>
      </w:pPr>
      <w:r w:rsidRPr="00982F42">
        <w:rPr>
          <w:rFonts w:ascii="Minion Pro" w:eastAsia="Times New Roman" w:hAnsi="Minion Pro" w:cs="Times New Roman"/>
          <w:b/>
          <w:sz w:val="24"/>
          <w:szCs w:val="24"/>
          <w:lang w:val="en"/>
        </w:rPr>
        <w:t>1.Building a Reservoir</w:t>
      </w:r>
    </w:p>
    <w:p w:rsidR="004F2063" w:rsidRPr="00982F42" w:rsidRDefault="004F2063" w:rsidP="00982F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Minion Pro" w:eastAsia="Times New Roman" w:hAnsi="Minion Pro" w:cs="Times New Roman"/>
          <w:b/>
          <w:sz w:val="24"/>
          <w:szCs w:val="24"/>
          <w:lang w:val="en"/>
        </w:rPr>
      </w:pPr>
      <w:r w:rsidRPr="00982F42">
        <w:rPr>
          <w:rFonts w:ascii="Minion Pro" w:eastAsia="Times New Roman" w:hAnsi="Minion Pro" w:cs="Times New Roman"/>
          <w:sz w:val="24"/>
          <w:szCs w:val="24"/>
          <w:lang w:val="en"/>
        </w:rPr>
        <w:t xml:space="preserve">Reservoirs have long been developed in Indonesia, both large and small. This is nothing but an effort to store excess water during the rainy season and use it in the dry season. In the pluvial sub-region river water is used directly or accommodated in reservoirs, then distributed its utilization, for agriculture. Rice fields consume water between 800-1000 mm/season or between 6-8 mm/day. Local rain and runoff from the rain catchment area are sufficient to meet water, </w:t>
      </w:r>
      <w:r w:rsidRPr="00982F42">
        <w:rPr>
          <w:rFonts w:ascii="Minion Pro" w:eastAsia="Times New Roman" w:hAnsi="Minion Pro" w:cs="Times New Roman"/>
          <w:sz w:val="24"/>
          <w:szCs w:val="24"/>
          <w:lang w:val="en"/>
        </w:rPr>
        <w:lastRenderedPageBreak/>
        <w:t>and even excessive needs which are usually wasted in the rainy season. Some rainwater seeps into the soil and is stored as groundwater. Runoff and groundwater are potential enough to be used in critical situations. River water and reservoir water are distributed through irrigation networks regularly and need high discipline in applying water management rules, especially in technical irrigation systems. The aim of increasing the efficiency of the irrigation system is to inhibit the decrease in the volume of water in the reservoir and to regulate the limited flow of river water to expand the planting area in the dry season. SPMAA Islamic Boarding School.</w:t>
      </w:r>
    </w:p>
    <w:p w:rsidR="004F2063" w:rsidRPr="00982F42" w:rsidRDefault="004F2063" w:rsidP="004F2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Minion Pro" w:eastAsia="Times New Roman" w:hAnsi="Minion Pro" w:cs="Times New Roman"/>
          <w:b/>
          <w:sz w:val="24"/>
          <w:szCs w:val="24"/>
          <w:lang w:val="en"/>
        </w:rPr>
      </w:pPr>
      <w:r w:rsidRPr="00982F42">
        <w:rPr>
          <w:rFonts w:ascii="Minion Pro" w:eastAsia="Times New Roman" w:hAnsi="Minion Pro" w:cs="Times New Roman"/>
          <w:b/>
          <w:sz w:val="24"/>
          <w:szCs w:val="24"/>
          <w:lang w:val="en"/>
        </w:rPr>
        <w:t xml:space="preserve">2. Build </w:t>
      </w:r>
      <w:proofErr w:type="spellStart"/>
      <w:r w:rsidRPr="00982F42">
        <w:rPr>
          <w:rFonts w:ascii="Minion Pro" w:eastAsia="Times New Roman" w:hAnsi="Minion Pro" w:cs="Times New Roman"/>
          <w:b/>
          <w:sz w:val="24"/>
          <w:szCs w:val="24"/>
          <w:lang w:val="en"/>
        </w:rPr>
        <w:t>Embung</w:t>
      </w:r>
      <w:proofErr w:type="spellEnd"/>
    </w:p>
    <w:p w:rsidR="004F2063" w:rsidRPr="00982F42" w:rsidRDefault="004F2063" w:rsidP="004F2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Minion Pro" w:eastAsia="Times New Roman" w:hAnsi="Minion Pro" w:cs="Times New Roman"/>
          <w:sz w:val="24"/>
          <w:szCs w:val="24"/>
          <w:lang w:val="en"/>
        </w:rPr>
      </w:pPr>
      <w:r w:rsidRPr="00982F42">
        <w:rPr>
          <w:rFonts w:ascii="Minion Pro" w:eastAsia="Times New Roman" w:hAnsi="Minion Pro" w:cs="Times New Roman"/>
          <w:sz w:val="24"/>
          <w:szCs w:val="24"/>
          <w:lang w:val="en"/>
        </w:rPr>
        <w:t>This field reservoir (</w:t>
      </w:r>
      <w:proofErr w:type="spellStart"/>
      <w:r w:rsidRPr="00982F42">
        <w:rPr>
          <w:rFonts w:ascii="Minion Pro" w:eastAsia="Times New Roman" w:hAnsi="Minion Pro" w:cs="Times New Roman"/>
          <w:sz w:val="24"/>
          <w:szCs w:val="24"/>
          <w:lang w:val="en"/>
        </w:rPr>
        <w:t>embung</w:t>
      </w:r>
      <w:proofErr w:type="spellEnd"/>
      <w:r w:rsidRPr="00982F42">
        <w:rPr>
          <w:rFonts w:ascii="Minion Pro" w:eastAsia="Times New Roman" w:hAnsi="Minion Pro" w:cs="Times New Roman"/>
          <w:sz w:val="24"/>
          <w:szCs w:val="24"/>
          <w:lang w:val="en"/>
        </w:rPr>
        <w:t xml:space="preserve">) is made close to farmers' rice fields, to collect excess rainwater in the rainy season. High rainfall intensity in a short period during the rainy season is accommodated in paddy fields. Water runoff is wasted. Ponds in the 4-5% area of </w:t>
      </w:r>
      <w:r w:rsidRPr="00982F42">
        <w:rPr>
          <w:rFonts w:ascii="Times New Roman" w:eastAsia="Times New Roman" w:hAnsi="Times New Roman" w:cs="Times New Roman"/>
          <w:sz w:val="24"/>
          <w:szCs w:val="24"/>
          <w:lang w:val="en"/>
        </w:rPr>
        <w:t>​​</w:t>
      </w:r>
      <w:r w:rsidRPr="00982F42">
        <w:rPr>
          <w:rFonts w:ascii="Minion Pro" w:eastAsia="Times New Roman" w:hAnsi="Minion Pro" w:cs="Times New Roman"/>
          <w:sz w:val="24"/>
          <w:szCs w:val="24"/>
          <w:lang w:val="en"/>
        </w:rPr>
        <w:t xml:space="preserve">rice fields or reservoirs will </w:t>
      </w:r>
      <w:r w:rsidR="008E79D8">
        <w:rPr>
          <w:rFonts w:ascii="Minion Pro" w:eastAsia="Times New Roman" w:hAnsi="Minion Pro" w:cs="Times New Roman"/>
          <w:sz w:val="24"/>
          <w:szCs w:val="24"/>
          <w:lang w:val="en"/>
        </w:rPr>
        <w:t>supply</w:t>
      </w:r>
      <w:r w:rsidRPr="00982F42">
        <w:rPr>
          <w:rFonts w:ascii="Minion Pro" w:eastAsia="Times New Roman" w:hAnsi="Minion Pro" w:cs="Times New Roman"/>
          <w:sz w:val="24"/>
          <w:szCs w:val="24"/>
          <w:lang w:val="en"/>
        </w:rPr>
        <w:t xml:space="preserve"> runoff water, can be used to moisturize the soil during the dry season if rainfall does not adequately meet the needs of plants. The area of </w:t>
      </w:r>
      <w:r w:rsidRPr="00982F42">
        <w:rPr>
          <w:rFonts w:ascii="Times New Roman" w:eastAsia="Times New Roman" w:hAnsi="Times New Roman" w:cs="Times New Roman"/>
          <w:sz w:val="24"/>
          <w:szCs w:val="24"/>
          <w:lang w:val="en"/>
        </w:rPr>
        <w:t>​​</w:t>
      </w:r>
      <w:proofErr w:type="spellStart"/>
      <w:r w:rsidRPr="00982F42">
        <w:rPr>
          <w:rFonts w:ascii="Minion Pro" w:eastAsia="Times New Roman" w:hAnsi="Minion Pro" w:cs="Times New Roman"/>
          <w:sz w:val="24"/>
          <w:szCs w:val="24"/>
          <w:lang w:val="en"/>
        </w:rPr>
        <w:t>embung</w:t>
      </w:r>
      <w:proofErr w:type="spellEnd"/>
      <w:r w:rsidRPr="00982F42">
        <w:rPr>
          <w:rFonts w:ascii="Minion Pro" w:eastAsia="Times New Roman" w:hAnsi="Minion Pro" w:cs="Times New Roman"/>
          <w:sz w:val="24"/>
          <w:szCs w:val="24"/>
          <w:lang w:val="en"/>
        </w:rPr>
        <w:t xml:space="preserve"> catchment with the size and capacity of water depends on the runoff coefficient, and this determines the planting area that can be irrigated efficiently. Water in this field reservoir can be utilized in the dry season so that it reduces the lack of water for plants. This </w:t>
      </w:r>
      <w:proofErr w:type="spellStart"/>
      <w:r w:rsidRPr="00982F42">
        <w:rPr>
          <w:rFonts w:ascii="Minion Pro" w:eastAsia="Times New Roman" w:hAnsi="Minion Pro" w:cs="Times New Roman"/>
          <w:sz w:val="24"/>
          <w:szCs w:val="24"/>
          <w:lang w:val="en"/>
        </w:rPr>
        <w:t>embung</w:t>
      </w:r>
      <w:proofErr w:type="spellEnd"/>
      <w:r w:rsidRPr="00982F42">
        <w:rPr>
          <w:rFonts w:ascii="Minion Pro" w:eastAsia="Times New Roman" w:hAnsi="Minion Pro" w:cs="Times New Roman"/>
          <w:sz w:val="24"/>
          <w:szCs w:val="24"/>
          <w:lang w:val="en"/>
        </w:rPr>
        <w:t xml:space="preserve"> technology has been carried out in </w:t>
      </w:r>
      <w:proofErr w:type="spellStart"/>
      <w:r w:rsidRPr="00982F42">
        <w:rPr>
          <w:rFonts w:ascii="Minion Pro" w:eastAsia="Times New Roman" w:hAnsi="Minion Pro" w:cs="Times New Roman"/>
          <w:sz w:val="24"/>
          <w:szCs w:val="24"/>
          <w:lang w:val="en"/>
        </w:rPr>
        <w:t>Lamongan</w:t>
      </w:r>
      <w:proofErr w:type="spellEnd"/>
      <w:r w:rsidRPr="00982F42">
        <w:rPr>
          <w:rFonts w:ascii="Minion Pro" w:eastAsia="Times New Roman" w:hAnsi="Minion Pro" w:cs="Times New Roman"/>
          <w:sz w:val="24"/>
          <w:szCs w:val="24"/>
          <w:lang w:val="en"/>
        </w:rPr>
        <w:t>.</w:t>
      </w:r>
    </w:p>
    <w:p w:rsidR="004F2063" w:rsidRPr="00982F42" w:rsidRDefault="004F2063" w:rsidP="004F2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Minion Pro" w:eastAsia="Times New Roman" w:hAnsi="Minion Pro" w:cs="Times New Roman"/>
          <w:b/>
          <w:sz w:val="24"/>
          <w:szCs w:val="24"/>
          <w:lang w:val="en"/>
        </w:rPr>
      </w:pPr>
      <w:r w:rsidRPr="00982F42">
        <w:rPr>
          <w:rFonts w:ascii="Minion Pro" w:eastAsia="Times New Roman" w:hAnsi="Minion Pro" w:cs="Times New Roman"/>
          <w:b/>
          <w:sz w:val="24"/>
          <w:szCs w:val="24"/>
          <w:lang w:val="en"/>
        </w:rPr>
        <w:t>3. Using Ground Water</w:t>
      </w:r>
    </w:p>
    <w:p w:rsidR="004F2063" w:rsidRPr="00982F42" w:rsidRDefault="004F2063" w:rsidP="004F2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Minion Pro" w:eastAsia="Times New Roman" w:hAnsi="Minion Pro" w:cs="Times New Roman"/>
          <w:sz w:val="24"/>
          <w:szCs w:val="24"/>
          <w:lang w:val="en"/>
        </w:rPr>
      </w:pPr>
      <w:r w:rsidRPr="00982F42">
        <w:rPr>
          <w:rFonts w:ascii="Minion Pro" w:eastAsia="Times New Roman" w:hAnsi="Minion Pro" w:cs="Times New Roman"/>
          <w:sz w:val="24"/>
          <w:szCs w:val="24"/>
          <w:lang w:val="en"/>
        </w:rPr>
        <w:t xml:space="preserve">More than 15% of fresh water is stored as groundwater. To a certain extent, this groundwater can be used to meet water needs in the dry season. If the user is not excessive, the use of groundwater is entirely rational, because rain always occurs and is generally excessive in the rainy season. The problem of reducing groundwater in the dry season can be replenished in the rainy season. This is a change in the surface of the freshwater In the dry season it falls and rises again in the rainy season. Excessive use of groundwater can have adverse consequences, especially in areas near the coast which cause the possibility of seawater intrusion. </w:t>
      </w:r>
    </w:p>
    <w:p w:rsidR="004F2063" w:rsidRPr="00982F42" w:rsidRDefault="004F2063" w:rsidP="004F2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Minion Pro" w:eastAsia="Times New Roman" w:hAnsi="Minion Pro" w:cs="Times New Roman"/>
          <w:b/>
          <w:sz w:val="24"/>
          <w:szCs w:val="24"/>
          <w:lang w:val="en"/>
        </w:rPr>
      </w:pPr>
      <w:r w:rsidRPr="00982F42">
        <w:rPr>
          <w:rFonts w:ascii="Minion Pro" w:eastAsia="Times New Roman" w:hAnsi="Minion Pro" w:cs="Times New Roman"/>
          <w:b/>
          <w:sz w:val="24"/>
          <w:szCs w:val="24"/>
          <w:lang w:val="en"/>
        </w:rPr>
        <w:t xml:space="preserve">4. </w:t>
      </w:r>
      <w:proofErr w:type="spellStart"/>
      <w:r w:rsidRPr="00982F42">
        <w:rPr>
          <w:rFonts w:ascii="Minion Pro" w:eastAsia="Times New Roman" w:hAnsi="Minion Pro" w:cs="Times New Roman"/>
          <w:b/>
          <w:sz w:val="24"/>
          <w:szCs w:val="24"/>
          <w:lang w:val="en"/>
        </w:rPr>
        <w:t>Pompanization</w:t>
      </w:r>
      <w:proofErr w:type="spellEnd"/>
    </w:p>
    <w:p w:rsidR="004F2063" w:rsidRPr="00982F42" w:rsidRDefault="004F2063" w:rsidP="00982F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Minion Pro" w:eastAsia="Times New Roman" w:hAnsi="Minion Pro" w:cs="Times New Roman"/>
          <w:sz w:val="24"/>
          <w:szCs w:val="24"/>
          <w:lang w:val="en"/>
        </w:rPr>
      </w:pPr>
      <w:proofErr w:type="spellStart"/>
      <w:r w:rsidRPr="00982F42">
        <w:rPr>
          <w:rFonts w:ascii="Minion Pro" w:eastAsia="Times New Roman" w:hAnsi="Minion Pro" w:cs="Times New Roman"/>
          <w:sz w:val="24"/>
          <w:szCs w:val="24"/>
          <w:lang w:val="en"/>
        </w:rPr>
        <w:t>Pompanization</w:t>
      </w:r>
      <w:proofErr w:type="spellEnd"/>
      <w:r w:rsidRPr="00982F42">
        <w:rPr>
          <w:rFonts w:ascii="Minion Pro" w:eastAsia="Times New Roman" w:hAnsi="Minion Pro" w:cs="Times New Roman"/>
          <w:sz w:val="24"/>
          <w:szCs w:val="24"/>
          <w:lang w:val="en"/>
        </w:rPr>
        <w:t xml:space="preserve"> is one of the effective ways to support the continued crop production system of food crops. This pumping business is considered to benefit farmers through increasing </w:t>
      </w:r>
      <w:r w:rsidRPr="00982F42">
        <w:rPr>
          <w:rFonts w:ascii="Minion Pro" w:eastAsia="Times New Roman" w:hAnsi="Minion Pro" w:cs="Times New Roman"/>
          <w:sz w:val="24"/>
          <w:szCs w:val="24"/>
          <w:lang w:val="en"/>
        </w:rPr>
        <w:lastRenderedPageBreak/>
        <w:t xml:space="preserve">productivity and cropping intensity and absorbing labor. </w:t>
      </w:r>
      <w:proofErr w:type="spellStart"/>
      <w:r w:rsidRPr="00982F42">
        <w:rPr>
          <w:rFonts w:ascii="Minion Pro" w:eastAsia="Times New Roman" w:hAnsi="Minion Pro" w:cs="Times New Roman"/>
          <w:sz w:val="24"/>
          <w:szCs w:val="24"/>
          <w:lang w:val="en"/>
        </w:rPr>
        <w:t>Pompanization</w:t>
      </w:r>
      <w:proofErr w:type="spellEnd"/>
      <w:r w:rsidRPr="00982F42">
        <w:rPr>
          <w:rFonts w:ascii="Minion Pro" w:eastAsia="Times New Roman" w:hAnsi="Minion Pro" w:cs="Times New Roman"/>
          <w:sz w:val="24"/>
          <w:szCs w:val="24"/>
          <w:lang w:val="en"/>
        </w:rPr>
        <w:t xml:space="preserve"> is also needed to lift water from steep and deep rivers.</w:t>
      </w:r>
    </w:p>
    <w:p w:rsidR="004F2063" w:rsidRPr="00982F42" w:rsidRDefault="004F2063" w:rsidP="004F2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Minion Pro" w:eastAsia="Times New Roman" w:hAnsi="Minion Pro" w:cs="Times New Roman"/>
          <w:b/>
          <w:sz w:val="24"/>
          <w:szCs w:val="24"/>
          <w:lang w:val="en"/>
        </w:rPr>
      </w:pPr>
      <w:r w:rsidRPr="00982F42">
        <w:rPr>
          <w:rFonts w:ascii="Minion Pro" w:eastAsia="Times New Roman" w:hAnsi="Minion Pro" w:cs="Times New Roman"/>
          <w:b/>
          <w:sz w:val="24"/>
          <w:szCs w:val="24"/>
          <w:lang w:val="en"/>
        </w:rPr>
        <w:t>5. Adjusting the Cropping Pattern</w:t>
      </w:r>
    </w:p>
    <w:p w:rsidR="004F2063" w:rsidRPr="00982F42" w:rsidRDefault="004F2063" w:rsidP="004F2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Minion Pro" w:eastAsia="Times New Roman" w:hAnsi="Minion Pro" w:cs="Times New Roman"/>
          <w:sz w:val="24"/>
          <w:szCs w:val="24"/>
          <w:lang w:val="en"/>
        </w:rPr>
      </w:pPr>
      <w:r w:rsidRPr="00982F42">
        <w:rPr>
          <w:rFonts w:ascii="Minion Pro" w:eastAsia="Times New Roman" w:hAnsi="Minion Pro" w:cs="Times New Roman"/>
          <w:sz w:val="24"/>
          <w:szCs w:val="24"/>
          <w:lang w:val="en"/>
        </w:rPr>
        <w:t xml:space="preserve">The risk of drought can be reduced by adjusting the cropping pattern with periods of surplus and water deficit. According to </w:t>
      </w:r>
      <w:proofErr w:type="spellStart"/>
      <w:r w:rsidRPr="00982F42">
        <w:rPr>
          <w:rFonts w:ascii="Minion Pro" w:eastAsia="Times New Roman" w:hAnsi="Minion Pro" w:cs="Times New Roman"/>
          <w:sz w:val="24"/>
          <w:szCs w:val="24"/>
          <w:lang w:val="en"/>
        </w:rPr>
        <w:t>Wisnubroto</w:t>
      </w:r>
      <w:proofErr w:type="spellEnd"/>
      <w:r w:rsidRPr="00982F42">
        <w:rPr>
          <w:rFonts w:ascii="Minion Pro" w:eastAsia="Times New Roman" w:hAnsi="Minion Pro" w:cs="Times New Roman"/>
          <w:sz w:val="24"/>
          <w:szCs w:val="24"/>
          <w:lang w:val="en"/>
        </w:rPr>
        <w:t xml:space="preserve"> and </w:t>
      </w:r>
      <w:proofErr w:type="spellStart"/>
      <w:r w:rsidRPr="00982F42">
        <w:rPr>
          <w:rFonts w:ascii="Minion Pro" w:eastAsia="Times New Roman" w:hAnsi="Minion Pro" w:cs="Times New Roman"/>
          <w:sz w:val="24"/>
          <w:szCs w:val="24"/>
          <w:lang w:val="en"/>
        </w:rPr>
        <w:t>Attaqy</w:t>
      </w:r>
      <w:proofErr w:type="spellEnd"/>
      <w:r w:rsidRPr="00982F42">
        <w:rPr>
          <w:rFonts w:ascii="Minion Pro" w:eastAsia="Times New Roman" w:hAnsi="Minion Pro" w:cs="Times New Roman"/>
          <w:sz w:val="24"/>
          <w:szCs w:val="24"/>
          <w:lang w:val="en"/>
        </w:rPr>
        <w:t xml:space="preserve"> (1992), setting a good cropping pattern should be able to predict the occurrence of drought, so that the effort that can be done is:</w:t>
      </w:r>
    </w:p>
    <w:p w:rsidR="004F2063" w:rsidRPr="00982F42" w:rsidRDefault="004F2063" w:rsidP="004F2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Minion Pro" w:eastAsia="Times New Roman" w:hAnsi="Minion Pro" w:cs="Times New Roman"/>
          <w:b/>
          <w:sz w:val="24"/>
          <w:szCs w:val="24"/>
          <w:lang w:val="en"/>
        </w:rPr>
      </w:pPr>
      <w:r w:rsidRPr="00982F42">
        <w:rPr>
          <w:rFonts w:ascii="Minion Pro" w:eastAsia="Times New Roman" w:hAnsi="Minion Pro" w:cs="Times New Roman"/>
          <w:b/>
          <w:sz w:val="24"/>
          <w:szCs w:val="24"/>
          <w:lang w:val="en"/>
        </w:rPr>
        <w:t>a. Rice-paddy-fallow cropping pattern</w:t>
      </w:r>
    </w:p>
    <w:p w:rsidR="004F2063" w:rsidRPr="00982F42" w:rsidRDefault="004F2063" w:rsidP="004F2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Minion Pro" w:eastAsia="Times New Roman" w:hAnsi="Minion Pro" w:cs="Times New Roman"/>
          <w:sz w:val="24"/>
          <w:szCs w:val="24"/>
          <w:lang w:val="en"/>
        </w:rPr>
      </w:pPr>
      <w:r w:rsidRPr="00982F42">
        <w:rPr>
          <w:rFonts w:ascii="Minion Pro" w:eastAsia="Times New Roman" w:hAnsi="Minion Pro" w:cs="Times New Roman"/>
          <w:sz w:val="24"/>
          <w:szCs w:val="24"/>
          <w:lang w:val="en"/>
        </w:rPr>
        <w:t xml:space="preserve"> For paddy fields with the rice-paddy-rice pattern, the second paddy can be replaced with secondary crops or fixed-paddy rice with a shift overlapping pattern. When the first rice was more or less 20 days before the harvest, the second rice was distributed to the nursery. Immediately after the first rice was harvested, the soil was immediately prepared for the second rice plant. Thus if the rainy season stops early 20-30 days, the second rice plant does not experience water shortages. </w:t>
      </w:r>
    </w:p>
    <w:p w:rsidR="004F2063" w:rsidRPr="00982F42" w:rsidRDefault="004F2063" w:rsidP="004F2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Minion Pro" w:eastAsia="Times New Roman" w:hAnsi="Minion Pro" w:cs="Times New Roman"/>
          <w:b/>
          <w:sz w:val="24"/>
          <w:szCs w:val="24"/>
          <w:lang w:val="en"/>
        </w:rPr>
      </w:pPr>
      <w:r w:rsidRPr="00982F42">
        <w:rPr>
          <w:rFonts w:ascii="Minion Pro" w:eastAsia="Times New Roman" w:hAnsi="Minion Pro" w:cs="Times New Roman"/>
          <w:b/>
          <w:sz w:val="24"/>
          <w:szCs w:val="24"/>
          <w:lang w:val="en"/>
        </w:rPr>
        <w:t>b. Rice-</w:t>
      </w:r>
      <w:proofErr w:type="spellStart"/>
      <w:r w:rsidRPr="00982F42">
        <w:rPr>
          <w:rFonts w:ascii="Minion Pro" w:eastAsia="Times New Roman" w:hAnsi="Minion Pro" w:cs="Times New Roman"/>
          <w:b/>
          <w:sz w:val="24"/>
          <w:szCs w:val="24"/>
          <w:lang w:val="en"/>
        </w:rPr>
        <w:t>palawija</w:t>
      </w:r>
      <w:proofErr w:type="spellEnd"/>
      <w:r w:rsidRPr="00982F42">
        <w:rPr>
          <w:rFonts w:ascii="Minion Pro" w:eastAsia="Times New Roman" w:hAnsi="Minion Pro" w:cs="Times New Roman"/>
          <w:b/>
          <w:sz w:val="24"/>
          <w:szCs w:val="24"/>
          <w:lang w:val="en"/>
        </w:rPr>
        <w:t>-</w:t>
      </w:r>
      <w:proofErr w:type="spellStart"/>
      <w:r w:rsidRPr="00982F42">
        <w:rPr>
          <w:rFonts w:ascii="Minion Pro" w:eastAsia="Times New Roman" w:hAnsi="Minion Pro" w:cs="Times New Roman"/>
          <w:b/>
          <w:sz w:val="24"/>
          <w:szCs w:val="24"/>
          <w:lang w:val="en"/>
        </w:rPr>
        <w:t>palawija</w:t>
      </w:r>
      <w:proofErr w:type="spellEnd"/>
      <w:r w:rsidRPr="00982F42">
        <w:rPr>
          <w:rFonts w:ascii="Minion Pro" w:eastAsia="Times New Roman" w:hAnsi="Minion Pro" w:cs="Times New Roman"/>
          <w:b/>
          <w:sz w:val="24"/>
          <w:szCs w:val="24"/>
          <w:lang w:val="en"/>
        </w:rPr>
        <w:t xml:space="preserve"> cropping pattern</w:t>
      </w:r>
    </w:p>
    <w:p w:rsidR="004F2063" w:rsidRPr="00982F42" w:rsidRDefault="004F2063" w:rsidP="004F2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Minion Pro" w:eastAsia="Times New Roman" w:hAnsi="Minion Pro" w:cs="Times New Roman"/>
          <w:sz w:val="24"/>
          <w:szCs w:val="24"/>
          <w:lang w:val="en"/>
        </w:rPr>
      </w:pPr>
      <w:r w:rsidRPr="00982F42">
        <w:rPr>
          <w:rFonts w:ascii="Minion Pro" w:eastAsia="Times New Roman" w:hAnsi="Minion Pro" w:cs="Times New Roman"/>
          <w:sz w:val="24"/>
          <w:szCs w:val="24"/>
          <w:lang w:val="en"/>
        </w:rPr>
        <w:t> For paddy fields, rice-</w:t>
      </w:r>
      <w:proofErr w:type="spellStart"/>
      <w:r w:rsidRPr="00982F42">
        <w:rPr>
          <w:rFonts w:ascii="Minion Pro" w:eastAsia="Times New Roman" w:hAnsi="Minion Pro" w:cs="Times New Roman"/>
          <w:sz w:val="24"/>
          <w:szCs w:val="24"/>
          <w:lang w:val="en"/>
        </w:rPr>
        <w:t>palawija</w:t>
      </w:r>
      <w:proofErr w:type="spellEnd"/>
      <w:r w:rsidRPr="00982F42">
        <w:rPr>
          <w:rFonts w:ascii="Minion Pro" w:eastAsia="Times New Roman" w:hAnsi="Minion Pro" w:cs="Times New Roman"/>
          <w:sz w:val="24"/>
          <w:szCs w:val="24"/>
          <w:lang w:val="en"/>
        </w:rPr>
        <w:t>-</w:t>
      </w:r>
      <w:proofErr w:type="spellStart"/>
      <w:r w:rsidRPr="00982F42">
        <w:rPr>
          <w:rFonts w:ascii="Minion Pro" w:eastAsia="Times New Roman" w:hAnsi="Minion Pro" w:cs="Times New Roman"/>
          <w:sz w:val="24"/>
          <w:szCs w:val="24"/>
          <w:lang w:val="en"/>
        </w:rPr>
        <w:t>palawija</w:t>
      </w:r>
      <w:proofErr w:type="spellEnd"/>
      <w:r w:rsidRPr="00982F42">
        <w:rPr>
          <w:rFonts w:ascii="Minion Pro" w:eastAsia="Times New Roman" w:hAnsi="Minion Pro" w:cs="Times New Roman"/>
          <w:sz w:val="24"/>
          <w:szCs w:val="24"/>
          <w:lang w:val="en"/>
        </w:rPr>
        <w:t xml:space="preserve"> cropping, the second crop is better removed, so there is no loss in the form of production facilities and labor.</w:t>
      </w:r>
    </w:p>
    <w:p w:rsidR="004F2063" w:rsidRPr="00982F42" w:rsidRDefault="004F2063" w:rsidP="004F2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Minion Pro" w:eastAsia="Times New Roman" w:hAnsi="Minion Pro" w:cs="Times New Roman"/>
          <w:sz w:val="24"/>
          <w:szCs w:val="24"/>
          <w:lang w:val="en"/>
        </w:rPr>
      </w:pPr>
      <w:r w:rsidRPr="00982F42">
        <w:rPr>
          <w:rFonts w:ascii="Minion Pro" w:eastAsia="Times New Roman" w:hAnsi="Minion Pro" w:cs="Times New Roman"/>
          <w:b/>
          <w:sz w:val="24"/>
          <w:szCs w:val="24"/>
          <w:lang w:val="en"/>
        </w:rPr>
        <w:t>c. Annual plants</w:t>
      </w:r>
      <w:r w:rsidRPr="00982F42">
        <w:rPr>
          <w:rFonts w:ascii="Minion Pro" w:eastAsia="Times New Roman" w:hAnsi="Minion Pro" w:cs="Times New Roman"/>
          <w:sz w:val="24"/>
          <w:szCs w:val="24"/>
          <w:lang w:val="en"/>
        </w:rPr>
        <w:t>.</w:t>
      </w:r>
    </w:p>
    <w:p w:rsidR="004F2063" w:rsidRPr="00982F42" w:rsidRDefault="004F2063" w:rsidP="00982F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Minion Pro" w:eastAsia="Times New Roman" w:hAnsi="Minion Pro" w:cs="Times New Roman"/>
          <w:sz w:val="24"/>
          <w:szCs w:val="24"/>
          <w:lang w:val="en"/>
        </w:rPr>
      </w:pPr>
      <w:r w:rsidRPr="00982F42">
        <w:rPr>
          <w:rFonts w:ascii="Minion Pro" w:eastAsia="Times New Roman" w:hAnsi="Minion Pro" w:cs="Times New Roman"/>
          <w:sz w:val="24"/>
          <w:szCs w:val="24"/>
          <w:lang w:val="en"/>
        </w:rPr>
        <w:t> For young plants, mulch is given enough to reduce evaporation from the ground.</w:t>
      </w:r>
    </w:p>
    <w:p w:rsidR="004F2063" w:rsidRPr="00982F42" w:rsidRDefault="004F2063" w:rsidP="004F2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Minion Pro" w:eastAsia="Times New Roman" w:hAnsi="Minion Pro" w:cs="Times New Roman"/>
          <w:sz w:val="24"/>
          <w:szCs w:val="24"/>
          <w:lang w:val="en"/>
        </w:rPr>
      </w:pPr>
      <w:r w:rsidRPr="00982F42">
        <w:rPr>
          <w:rFonts w:ascii="Minion Pro" w:eastAsia="Times New Roman" w:hAnsi="Minion Pro" w:cs="Times New Roman"/>
          <w:sz w:val="24"/>
          <w:szCs w:val="24"/>
          <w:lang w:val="en"/>
        </w:rPr>
        <w:t xml:space="preserve">In agriculture, male </w:t>
      </w:r>
      <w:proofErr w:type="spellStart"/>
      <w:r w:rsidRPr="00982F42">
        <w:rPr>
          <w:rFonts w:ascii="Minion Pro" w:eastAsia="Times New Roman" w:hAnsi="Minion Pro" w:cs="Times New Roman"/>
          <w:sz w:val="24"/>
          <w:szCs w:val="24"/>
          <w:lang w:val="en"/>
        </w:rPr>
        <w:t>santris</w:t>
      </w:r>
      <w:proofErr w:type="spellEnd"/>
      <w:r w:rsidRPr="00982F42">
        <w:rPr>
          <w:rFonts w:ascii="Minion Pro" w:eastAsia="Times New Roman" w:hAnsi="Minion Pro" w:cs="Times New Roman"/>
          <w:sz w:val="24"/>
          <w:szCs w:val="24"/>
          <w:lang w:val="en"/>
        </w:rPr>
        <w:t xml:space="preserve"> are taught to grow rice, vegetables</w:t>
      </w:r>
      <w:r w:rsidR="008E79D8">
        <w:rPr>
          <w:rFonts w:ascii="Minion Pro" w:eastAsia="Times New Roman" w:hAnsi="Minion Pro" w:cs="Times New Roman"/>
          <w:sz w:val="24"/>
          <w:szCs w:val="24"/>
          <w:lang w:val="en"/>
        </w:rPr>
        <w:t>,</w:t>
      </w:r>
      <w:r w:rsidRPr="00982F42">
        <w:rPr>
          <w:rFonts w:ascii="Minion Pro" w:eastAsia="Times New Roman" w:hAnsi="Minion Pro" w:cs="Times New Roman"/>
          <w:sz w:val="24"/>
          <w:szCs w:val="24"/>
          <w:lang w:val="en"/>
        </w:rPr>
        <w:t xml:space="preserve"> and rosella plants. They were taught starting from how to plant, fertilize, weed the grass, and the final stage of harvesting. The land used island belonging to the SPMAA boarding school in the </w:t>
      </w:r>
      <w:proofErr w:type="spellStart"/>
      <w:r w:rsidRPr="00982F42">
        <w:rPr>
          <w:rFonts w:ascii="Minion Pro" w:eastAsia="Times New Roman" w:hAnsi="Minion Pro" w:cs="Times New Roman"/>
          <w:sz w:val="24"/>
          <w:szCs w:val="24"/>
          <w:lang w:val="en"/>
        </w:rPr>
        <w:t>pesantren</w:t>
      </w:r>
      <w:proofErr w:type="spellEnd"/>
      <w:r w:rsidRPr="00982F42">
        <w:rPr>
          <w:rFonts w:ascii="Minion Pro" w:eastAsia="Times New Roman" w:hAnsi="Minion Pro" w:cs="Times New Roman"/>
          <w:sz w:val="24"/>
          <w:szCs w:val="24"/>
          <w:lang w:val="en"/>
        </w:rPr>
        <w:t xml:space="preserve"> environment. This land is used to grow rice and vegetables in the dry season, while during the rainy season the land is used as a fishery/pond. The products of the </w:t>
      </w:r>
      <w:proofErr w:type="spellStart"/>
      <w:r w:rsidRPr="00982F42">
        <w:rPr>
          <w:rFonts w:ascii="Minion Pro" w:eastAsia="Times New Roman" w:hAnsi="Minion Pro" w:cs="Times New Roman"/>
          <w:sz w:val="24"/>
          <w:szCs w:val="24"/>
          <w:lang w:val="en"/>
        </w:rPr>
        <w:t>santri</w:t>
      </w:r>
      <w:proofErr w:type="spellEnd"/>
      <w:r w:rsidRPr="00982F42">
        <w:rPr>
          <w:rFonts w:ascii="Minion Pro" w:eastAsia="Times New Roman" w:hAnsi="Minion Pro" w:cs="Times New Roman"/>
          <w:sz w:val="24"/>
          <w:szCs w:val="24"/>
          <w:lang w:val="en"/>
        </w:rPr>
        <w:t xml:space="preserve"> plants are of course used as daily necessities for all </w:t>
      </w:r>
      <w:proofErr w:type="spellStart"/>
      <w:r w:rsidRPr="00982F42">
        <w:rPr>
          <w:rFonts w:ascii="Minion Pro" w:eastAsia="Times New Roman" w:hAnsi="Minion Pro" w:cs="Times New Roman"/>
          <w:sz w:val="24"/>
          <w:szCs w:val="24"/>
          <w:lang w:val="en"/>
        </w:rPr>
        <w:t>santri</w:t>
      </w:r>
      <w:proofErr w:type="spellEnd"/>
      <w:r w:rsidRPr="00982F42">
        <w:rPr>
          <w:rFonts w:ascii="Minion Pro" w:eastAsia="Times New Roman" w:hAnsi="Minion Pro" w:cs="Times New Roman"/>
          <w:sz w:val="24"/>
          <w:szCs w:val="24"/>
          <w:lang w:val="en"/>
        </w:rPr>
        <w:t xml:space="preserve"> in the </w:t>
      </w:r>
      <w:proofErr w:type="spellStart"/>
      <w:r w:rsidRPr="00982F42">
        <w:rPr>
          <w:rFonts w:ascii="Minion Pro" w:eastAsia="Times New Roman" w:hAnsi="Minion Pro" w:cs="Times New Roman"/>
          <w:sz w:val="24"/>
          <w:szCs w:val="24"/>
          <w:lang w:val="en"/>
        </w:rPr>
        <w:t>pesantren</w:t>
      </w:r>
      <w:proofErr w:type="spellEnd"/>
      <w:r w:rsidRPr="00982F42">
        <w:rPr>
          <w:rFonts w:ascii="Minion Pro" w:eastAsia="Times New Roman" w:hAnsi="Minion Pro" w:cs="Times New Roman"/>
          <w:sz w:val="24"/>
          <w:szCs w:val="24"/>
          <w:lang w:val="en"/>
        </w:rPr>
        <w:t xml:space="preserve"> environment. In agriculture, the female center is almost the same as skills education for male </w:t>
      </w:r>
      <w:proofErr w:type="spellStart"/>
      <w:r w:rsidRPr="00982F42">
        <w:rPr>
          <w:rFonts w:ascii="Minion Pro" w:eastAsia="Times New Roman" w:hAnsi="Minion Pro" w:cs="Times New Roman"/>
          <w:sz w:val="24"/>
          <w:szCs w:val="24"/>
          <w:lang w:val="en"/>
        </w:rPr>
        <w:t>santri</w:t>
      </w:r>
      <w:proofErr w:type="spellEnd"/>
      <w:r w:rsidRPr="00982F42">
        <w:rPr>
          <w:rFonts w:ascii="Minion Pro" w:eastAsia="Times New Roman" w:hAnsi="Minion Pro" w:cs="Times New Roman"/>
          <w:sz w:val="24"/>
          <w:szCs w:val="24"/>
          <w:lang w:val="en"/>
        </w:rPr>
        <w:t xml:space="preserve">, which is taught how to grow rice, vegetables, spices, and medicinal plants. The results can be used for the needs of the </w:t>
      </w:r>
      <w:proofErr w:type="spellStart"/>
      <w:r w:rsidRPr="00982F42">
        <w:rPr>
          <w:rFonts w:ascii="Minion Pro" w:eastAsia="Times New Roman" w:hAnsi="Minion Pro" w:cs="Times New Roman"/>
          <w:sz w:val="24"/>
          <w:szCs w:val="24"/>
          <w:lang w:val="en"/>
        </w:rPr>
        <w:t>santri</w:t>
      </w:r>
      <w:proofErr w:type="spellEnd"/>
      <w:r w:rsidRPr="00982F42">
        <w:rPr>
          <w:rFonts w:ascii="Minion Pro" w:eastAsia="Times New Roman" w:hAnsi="Minion Pro" w:cs="Times New Roman"/>
          <w:sz w:val="24"/>
          <w:szCs w:val="24"/>
          <w:lang w:val="en"/>
        </w:rPr>
        <w:t xml:space="preserve"> themselves. The needs of food and natural medicines for all residents of the majority of SPMAA Islamic boarding schools come from the activities of the center whose results can be utilized. The </w:t>
      </w:r>
      <w:r w:rsidRPr="00982F42">
        <w:rPr>
          <w:rFonts w:ascii="Minion Pro" w:eastAsia="Times New Roman" w:hAnsi="Minion Pro" w:cs="Times New Roman"/>
          <w:sz w:val="24"/>
          <w:szCs w:val="24"/>
          <w:lang w:val="en"/>
        </w:rPr>
        <w:lastRenderedPageBreak/>
        <w:t xml:space="preserve">purpose of the life skill is that </w:t>
      </w:r>
      <w:proofErr w:type="spellStart"/>
      <w:r w:rsidRPr="00982F42">
        <w:rPr>
          <w:rFonts w:ascii="Minion Pro" w:eastAsia="Times New Roman" w:hAnsi="Minion Pro" w:cs="Times New Roman"/>
          <w:sz w:val="24"/>
          <w:szCs w:val="24"/>
          <w:lang w:val="en"/>
        </w:rPr>
        <w:t>santri</w:t>
      </w:r>
      <w:proofErr w:type="spellEnd"/>
      <w:r w:rsidRPr="00982F42">
        <w:rPr>
          <w:rFonts w:ascii="Minion Pro" w:eastAsia="Times New Roman" w:hAnsi="Minion Pro" w:cs="Times New Roman"/>
          <w:sz w:val="24"/>
          <w:szCs w:val="24"/>
          <w:lang w:val="en"/>
        </w:rPr>
        <w:t xml:space="preserve"> can have expertise in a field that can later become a provision if the </w:t>
      </w:r>
      <w:proofErr w:type="spellStart"/>
      <w:r w:rsidRPr="00982F42">
        <w:rPr>
          <w:rFonts w:ascii="Minion Pro" w:eastAsia="Times New Roman" w:hAnsi="Minion Pro" w:cs="Times New Roman"/>
          <w:sz w:val="24"/>
          <w:szCs w:val="24"/>
          <w:lang w:val="en"/>
        </w:rPr>
        <w:t>santri</w:t>
      </w:r>
      <w:proofErr w:type="spellEnd"/>
      <w:r w:rsidRPr="00982F42">
        <w:rPr>
          <w:rFonts w:ascii="Minion Pro" w:eastAsia="Times New Roman" w:hAnsi="Minion Pro" w:cs="Times New Roman"/>
          <w:sz w:val="24"/>
          <w:szCs w:val="24"/>
          <w:lang w:val="en"/>
        </w:rPr>
        <w:t xml:space="preserve"> has graduated.</w:t>
      </w:r>
    </w:p>
    <w:p w:rsidR="004F2063" w:rsidRPr="00982F42" w:rsidRDefault="004F2063" w:rsidP="004F2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Minion Pro" w:eastAsia="Times New Roman" w:hAnsi="Minion Pro" w:cs="Times New Roman"/>
          <w:sz w:val="24"/>
          <w:szCs w:val="24"/>
          <w:lang w:val="en"/>
        </w:rPr>
      </w:pPr>
      <w:r w:rsidRPr="00982F42">
        <w:rPr>
          <w:rFonts w:ascii="Minion Pro" w:eastAsia="Times New Roman" w:hAnsi="Minion Pro" w:cs="Times New Roman"/>
          <w:b/>
          <w:sz w:val="24"/>
          <w:szCs w:val="24"/>
          <w:lang w:val="en"/>
        </w:rPr>
        <w:t>6. Drilling artificial</w:t>
      </w:r>
      <w:r w:rsidRPr="00982F42">
        <w:rPr>
          <w:rFonts w:ascii="Minion Pro" w:eastAsia="Times New Roman" w:hAnsi="Minion Pro" w:cs="Times New Roman"/>
          <w:sz w:val="24"/>
          <w:szCs w:val="24"/>
          <w:lang w:val="en"/>
        </w:rPr>
        <w:t xml:space="preserve"> wells to areas or points of drought area, socializing to the community to make rain-fed wells in their respective homes and assisting people who experience drought by distributing water to areas that experience drought.</w:t>
      </w:r>
    </w:p>
    <w:p w:rsidR="004F2063" w:rsidRPr="00982F42" w:rsidRDefault="004F2063" w:rsidP="00982F42">
      <w:pPr>
        <w:tabs>
          <w:tab w:val="left" w:pos="1134"/>
        </w:tabs>
        <w:spacing w:after="0" w:line="360" w:lineRule="auto"/>
        <w:jc w:val="both"/>
        <w:rPr>
          <w:rFonts w:ascii="Minion Pro" w:eastAsia="Times New Roman" w:hAnsi="Minion Pro" w:cs="Times New Roman"/>
          <w:sz w:val="24"/>
          <w:szCs w:val="24"/>
          <w:lang w:val="en"/>
        </w:rPr>
      </w:pPr>
      <w:r w:rsidRPr="00982F42">
        <w:rPr>
          <w:rFonts w:ascii="Minion Pro" w:eastAsia="Times New Roman" w:hAnsi="Minion Pro" w:cs="Times New Roman"/>
          <w:b/>
          <w:sz w:val="24"/>
          <w:szCs w:val="24"/>
          <w:lang w:val="en"/>
        </w:rPr>
        <w:t>7. Making bio pore holes,</w:t>
      </w:r>
      <w:r w:rsidRPr="00982F42">
        <w:rPr>
          <w:rFonts w:ascii="Minion Pro" w:eastAsia="Times New Roman" w:hAnsi="Minion Pro" w:cs="Times New Roman"/>
          <w:sz w:val="24"/>
          <w:szCs w:val="24"/>
          <w:lang w:val="en"/>
        </w:rPr>
        <w:t xml:space="preserve"> both carried out in Islamic boarding schools and with the surrounding community to collaborate in making bio pore holes.</w:t>
      </w:r>
    </w:p>
    <w:p w:rsidR="000513D7" w:rsidRPr="0006768A" w:rsidRDefault="000513D7" w:rsidP="00766F56">
      <w:pPr>
        <w:spacing w:after="0" w:line="360" w:lineRule="auto"/>
        <w:jc w:val="both"/>
        <w:rPr>
          <w:rFonts w:ascii="Minion Pro" w:hAnsi="Minion Pro" w:cs="Times New Roman"/>
          <w:sz w:val="24"/>
          <w:szCs w:val="24"/>
          <w:lang w:val="sv-SE"/>
        </w:rPr>
      </w:pPr>
    </w:p>
    <w:p w:rsidR="00E52D0F" w:rsidRPr="00766F56" w:rsidRDefault="00A6292A" w:rsidP="00766F56">
      <w:pPr>
        <w:spacing w:after="0" w:line="360" w:lineRule="auto"/>
        <w:jc w:val="both"/>
        <w:rPr>
          <w:rFonts w:ascii="Minion Pro" w:hAnsi="Minion Pro" w:cs="Times New Roman"/>
          <w:b/>
          <w:bCs/>
          <w:sz w:val="24"/>
          <w:szCs w:val="24"/>
        </w:rPr>
      </w:pPr>
      <w:r w:rsidRPr="00766F56">
        <w:rPr>
          <w:rFonts w:ascii="Minion Pro" w:hAnsi="Minion Pro" w:cs="Times New Roman"/>
          <w:b/>
          <w:bCs/>
          <w:sz w:val="24"/>
          <w:szCs w:val="24"/>
        </w:rPr>
        <w:t>4</w:t>
      </w:r>
      <w:r w:rsidR="005849EC" w:rsidRPr="00766F56">
        <w:rPr>
          <w:rFonts w:ascii="Minion Pro" w:hAnsi="Minion Pro" w:cs="Times New Roman"/>
          <w:b/>
          <w:bCs/>
          <w:sz w:val="24"/>
          <w:szCs w:val="24"/>
        </w:rPr>
        <w:t>.</w:t>
      </w:r>
      <w:r w:rsidR="00E11B1F" w:rsidRPr="00766F56">
        <w:rPr>
          <w:rFonts w:ascii="Minion Pro" w:hAnsi="Minion Pro" w:cs="Times New Roman"/>
          <w:b/>
          <w:bCs/>
          <w:sz w:val="24"/>
          <w:szCs w:val="24"/>
        </w:rPr>
        <w:t xml:space="preserve"> </w:t>
      </w:r>
      <w:r w:rsidR="00E52D0F" w:rsidRPr="00766F56">
        <w:rPr>
          <w:rFonts w:ascii="Minion Pro" w:hAnsi="Minion Pro" w:cs="Times New Roman"/>
          <w:b/>
          <w:bCs/>
          <w:sz w:val="24"/>
          <w:szCs w:val="24"/>
        </w:rPr>
        <w:t>C</w:t>
      </w:r>
      <w:r w:rsidR="005849EC" w:rsidRPr="00766F56">
        <w:rPr>
          <w:rFonts w:ascii="Minion Pro" w:hAnsi="Minion Pro" w:cs="Times New Roman"/>
          <w:b/>
          <w:bCs/>
          <w:sz w:val="24"/>
          <w:szCs w:val="24"/>
        </w:rPr>
        <w:t xml:space="preserve">onclusion </w:t>
      </w:r>
    </w:p>
    <w:p w:rsidR="00982F42" w:rsidRPr="008A7001" w:rsidRDefault="008A7001" w:rsidP="00766F56">
      <w:pPr>
        <w:spacing w:after="0" w:line="360" w:lineRule="auto"/>
        <w:jc w:val="both"/>
        <w:rPr>
          <w:rFonts w:ascii="Minion Pro" w:hAnsi="Minion Pro" w:cs="Times New Roman"/>
          <w:sz w:val="24"/>
          <w:szCs w:val="24"/>
          <w:lang w:val="id-ID"/>
        </w:rPr>
      </w:pPr>
      <w:r w:rsidRPr="008A7001">
        <w:rPr>
          <w:rFonts w:ascii="Minion Pro" w:hAnsi="Minion Pro" w:cs="Times New Roman"/>
          <w:sz w:val="24"/>
          <w:szCs w:val="24"/>
        </w:rPr>
        <w:t xml:space="preserve">This study concludes that the SPMAA Islamic Boarding School undertakes disaster management efforts, namely the disaster management model for </w:t>
      </w:r>
      <w:proofErr w:type="spellStart"/>
      <w:r w:rsidRPr="008A7001">
        <w:rPr>
          <w:rFonts w:ascii="Minion Pro" w:hAnsi="Minion Pro" w:cs="Times New Roman"/>
          <w:sz w:val="24"/>
          <w:szCs w:val="24"/>
        </w:rPr>
        <w:t>pesantren</w:t>
      </w:r>
      <w:proofErr w:type="spellEnd"/>
      <w:r w:rsidRPr="008A7001">
        <w:rPr>
          <w:rFonts w:ascii="Minion Pro" w:hAnsi="Minion Pro" w:cs="Times New Roman"/>
          <w:sz w:val="24"/>
          <w:szCs w:val="24"/>
        </w:rPr>
        <w:t>-based drought hazards.</w:t>
      </w:r>
      <w:r w:rsidRPr="008A7001">
        <w:rPr>
          <w:rFonts w:ascii="Minion Pro" w:hAnsi="Minion Pro" w:cs="Times New Roman"/>
          <w:sz w:val="24"/>
          <w:szCs w:val="24"/>
        </w:rPr>
        <w:t xml:space="preserve"> </w:t>
      </w:r>
      <w:r w:rsidR="00982F42" w:rsidRPr="00982F42">
        <w:rPr>
          <w:rFonts w:ascii="Minion Pro" w:hAnsi="Minion Pro" w:cs="Times New Roman"/>
          <w:sz w:val="24"/>
          <w:szCs w:val="24"/>
        </w:rPr>
        <w:t>First, the SPMAA Islamic Boarding School is one of the eco-</w:t>
      </w:r>
      <w:proofErr w:type="spellStart"/>
      <w:r w:rsidR="00982F42" w:rsidRPr="00982F42">
        <w:rPr>
          <w:rFonts w:ascii="Minion Pro" w:hAnsi="Minion Pro" w:cs="Times New Roman"/>
          <w:sz w:val="24"/>
          <w:szCs w:val="24"/>
        </w:rPr>
        <w:t>pesantren</w:t>
      </w:r>
      <w:proofErr w:type="spellEnd"/>
      <w:r w:rsidR="00982F42" w:rsidRPr="00982F42">
        <w:rPr>
          <w:rFonts w:ascii="Minion Pro" w:hAnsi="Minion Pro" w:cs="Times New Roman"/>
          <w:sz w:val="24"/>
          <w:szCs w:val="24"/>
        </w:rPr>
        <w:t xml:space="preserve"> models in Indonesia. Second, geographically located in drought-prone areas. Third, the drought disaster management strategy carried out by the </w:t>
      </w:r>
      <w:proofErr w:type="spellStart"/>
      <w:r w:rsidR="00982F42" w:rsidRPr="00982F42">
        <w:rPr>
          <w:rFonts w:ascii="Minion Pro" w:hAnsi="Minion Pro" w:cs="Times New Roman"/>
          <w:sz w:val="24"/>
          <w:szCs w:val="24"/>
        </w:rPr>
        <w:t>Lamongan</w:t>
      </w:r>
      <w:proofErr w:type="spellEnd"/>
      <w:r w:rsidR="00982F42" w:rsidRPr="00982F42">
        <w:rPr>
          <w:rFonts w:ascii="Minion Pro" w:hAnsi="Minion Pro" w:cs="Times New Roman"/>
          <w:sz w:val="24"/>
          <w:szCs w:val="24"/>
        </w:rPr>
        <w:t xml:space="preserve"> SPMAA boarding school implements operational strategies, while the operational strategies were undertaken as follows; (1) Building Reservoirs, (2) Building Embankments, (3) Using Ground Water, (4) Building </w:t>
      </w:r>
      <w:proofErr w:type="spellStart"/>
      <w:r w:rsidR="00982F42" w:rsidRPr="00982F42">
        <w:rPr>
          <w:rFonts w:ascii="Minion Pro" w:hAnsi="Minion Pro" w:cs="Times New Roman"/>
          <w:sz w:val="24"/>
          <w:szCs w:val="24"/>
        </w:rPr>
        <w:t>Ait</w:t>
      </w:r>
      <w:proofErr w:type="spellEnd"/>
      <w:r w:rsidR="00982F42" w:rsidRPr="00982F42">
        <w:rPr>
          <w:rFonts w:ascii="Minion Pro" w:hAnsi="Minion Pro" w:cs="Times New Roman"/>
          <w:sz w:val="24"/>
          <w:szCs w:val="24"/>
        </w:rPr>
        <w:t xml:space="preserve"> soil, (5) pumping, (6) adjusting Soil Patterns, (7) drilling wells made, (8) Making </w:t>
      </w:r>
      <w:proofErr w:type="spellStart"/>
      <w:r w:rsidR="00982F42" w:rsidRPr="00982F42">
        <w:rPr>
          <w:rFonts w:ascii="Minion Pro" w:hAnsi="Minion Pro" w:cs="Times New Roman"/>
          <w:sz w:val="24"/>
          <w:szCs w:val="24"/>
        </w:rPr>
        <w:t>Making</w:t>
      </w:r>
      <w:proofErr w:type="spellEnd"/>
      <w:r w:rsidR="00982F42" w:rsidRPr="00982F42">
        <w:rPr>
          <w:rFonts w:ascii="Minion Pro" w:hAnsi="Minion Pro" w:cs="Times New Roman"/>
          <w:sz w:val="24"/>
          <w:szCs w:val="24"/>
        </w:rPr>
        <w:t xml:space="preserve"> </w:t>
      </w:r>
      <w:proofErr w:type="spellStart"/>
      <w:r w:rsidR="00982F42" w:rsidRPr="00982F42">
        <w:rPr>
          <w:rFonts w:ascii="Minion Pro" w:hAnsi="Minion Pro" w:cs="Times New Roman"/>
          <w:sz w:val="24"/>
          <w:szCs w:val="24"/>
        </w:rPr>
        <w:t>Biopori</w:t>
      </w:r>
      <w:proofErr w:type="spellEnd"/>
      <w:r w:rsidR="00982F42" w:rsidRPr="00982F42">
        <w:rPr>
          <w:rFonts w:ascii="Minion Pro" w:hAnsi="Minion Pro" w:cs="Times New Roman"/>
          <w:sz w:val="24"/>
          <w:szCs w:val="24"/>
        </w:rPr>
        <w:t xml:space="preserve"> hole</w:t>
      </w:r>
      <w:r>
        <w:rPr>
          <w:rFonts w:ascii="Minion Pro" w:hAnsi="Minion Pro" w:cs="Times New Roman"/>
          <w:sz w:val="24"/>
          <w:szCs w:val="24"/>
          <w:lang w:val="id-ID"/>
        </w:rPr>
        <w:t>.</w:t>
      </w:r>
    </w:p>
    <w:p w:rsidR="00E52D0F" w:rsidRPr="00766F56" w:rsidRDefault="00E52D0F" w:rsidP="008A7001">
      <w:pPr>
        <w:spacing w:after="0" w:line="240" w:lineRule="auto"/>
        <w:jc w:val="both"/>
        <w:rPr>
          <w:rFonts w:ascii="Minion Pro" w:hAnsi="Minion Pro" w:cs="Times New Roman"/>
          <w:b/>
          <w:bCs/>
          <w:sz w:val="24"/>
          <w:szCs w:val="24"/>
        </w:rPr>
      </w:pPr>
      <w:r w:rsidRPr="00766F56">
        <w:rPr>
          <w:rFonts w:ascii="Minion Pro" w:hAnsi="Minion Pro" w:cs="Times New Roman"/>
          <w:sz w:val="24"/>
          <w:szCs w:val="24"/>
          <w:lang w:val="id-ID"/>
        </w:rPr>
        <w:tab/>
      </w:r>
      <w:r w:rsidR="008A7001">
        <w:rPr>
          <w:rFonts w:ascii="Minion Pro" w:hAnsi="Minion Pro" w:cs="Times New Roman"/>
          <w:sz w:val="24"/>
          <w:szCs w:val="24"/>
          <w:lang w:val="id-ID"/>
        </w:rPr>
        <w:br/>
      </w:r>
      <w:r w:rsidR="00DD32AC" w:rsidRPr="00766F56">
        <w:rPr>
          <w:rFonts w:ascii="Minion Pro" w:hAnsi="Minion Pro" w:cs="Times New Roman"/>
          <w:b/>
          <w:bCs/>
          <w:sz w:val="24"/>
          <w:szCs w:val="24"/>
        </w:rPr>
        <w:t>A</w:t>
      </w:r>
      <w:r w:rsidR="005849EC" w:rsidRPr="00766F56">
        <w:rPr>
          <w:rFonts w:ascii="Minion Pro" w:hAnsi="Minion Pro" w:cs="Times New Roman"/>
          <w:b/>
          <w:bCs/>
          <w:sz w:val="24"/>
          <w:szCs w:val="24"/>
        </w:rPr>
        <w:t xml:space="preserve">cknowledgment </w:t>
      </w:r>
    </w:p>
    <w:p w:rsidR="00962C8F" w:rsidRPr="00766F56" w:rsidRDefault="00982F42" w:rsidP="00982F42">
      <w:pPr>
        <w:spacing w:after="0" w:line="360" w:lineRule="auto"/>
        <w:jc w:val="both"/>
        <w:rPr>
          <w:rFonts w:ascii="Minion Pro" w:hAnsi="Minion Pro" w:cs="Times New Roman"/>
          <w:sz w:val="24"/>
          <w:szCs w:val="24"/>
        </w:rPr>
      </w:pPr>
      <w:r w:rsidRPr="00982F42">
        <w:rPr>
          <w:rFonts w:ascii="Minion Pro" w:hAnsi="Minion Pro" w:cs="Times New Roman"/>
          <w:sz w:val="24"/>
          <w:szCs w:val="24"/>
        </w:rPr>
        <w:t xml:space="preserve">Researchers would like to thank </w:t>
      </w:r>
      <w:proofErr w:type="spellStart"/>
      <w:r w:rsidRPr="00982F42">
        <w:rPr>
          <w:rFonts w:ascii="Minion Pro" w:hAnsi="Minion Pro" w:cs="Times New Roman"/>
          <w:sz w:val="24"/>
          <w:szCs w:val="24"/>
        </w:rPr>
        <w:t>Kemenristekdikti</w:t>
      </w:r>
      <w:proofErr w:type="spellEnd"/>
      <w:r w:rsidR="008E79D8">
        <w:rPr>
          <w:rFonts w:ascii="Minion Pro" w:hAnsi="Minion Pro" w:cs="Times New Roman"/>
          <w:sz w:val="24"/>
          <w:szCs w:val="24"/>
        </w:rPr>
        <w:t>,</w:t>
      </w:r>
      <w:r w:rsidRPr="00982F42">
        <w:rPr>
          <w:rFonts w:ascii="Minion Pro" w:hAnsi="Minion Pro" w:cs="Times New Roman"/>
          <w:sz w:val="24"/>
          <w:szCs w:val="24"/>
        </w:rPr>
        <w:t xml:space="preserve"> who has funded this research, LPPM UNJ, Faculty of Social Science</w:t>
      </w:r>
      <w:r w:rsidR="008E79D8">
        <w:rPr>
          <w:rFonts w:ascii="Minion Pro" w:hAnsi="Minion Pro" w:cs="Times New Roman"/>
          <w:sz w:val="24"/>
          <w:szCs w:val="24"/>
        </w:rPr>
        <w:t>,</w:t>
      </w:r>
      <w:r w:rsidRPr="00982F42">
        <w:rPr>
          <w:rFonts w:ascii="Minion Pro" w:hAnsi="Minion Pro" w:cs="Times New Roman"/>
          <w:sz w:val="24"/>
          <w:szCs w:val="24"/>
        </w:rPr>
        <w:t xml:space="preserve"> which has facilitated</w:t>
      </w:r>
      <w:r w:rsidR="00962C8F" w:rsidRPr="00766F56">
        <w:rPr>
          <w:rFonts w:ascii="Minion Pro" w:hAnsi="Minion Pro" w:cs="Times New Roman"/>
          <w:sz w:val="24"/>
          <w:szCs w:val="24"/>
        </w:rPr>
        <w:t xml:space="preserve">. </w:t>
      </w:r>
    </w:p>
    <w:p w:rsidR="00DD32AC" w:rsidRPr="00766F56" w:rsidRDefault="00DD32AC" w:rsidP="00766F56">
      <w:pPr>
        <w:spacing w:after="0" w:line="360" w:lineRule="auto"/>
        <w:jc w:val="both"/>
        <w:rPr>
          <w:rFonts w:ascii="Minion Pro" w:hAnsi="Minion Pro" w:cs="Times New Roman"/>
          <w:b/>
          <w:bCs/>
          <w:sz w:val="24"/>
          <w:szCs w:val="24"/>
        </w:rPr>
      </w:pPr>
    </w:p>
    <w:p w:rsidR="00DD32AC" w:rsidRPr="00766F56" w:rsidRDefault="00DD32AC" w:rsidP="00766F56">
      <w:pPr>
        <w:spacing w:after="0" w:line="360" w:lineRule="auto"/>
        <w:jc w:val="both"/>
        <w:rPr>
          <w:rFonts w:ascii="Minion Pro" w:hAnsi="Minion Pro" w:cs="Times New Roman"/>
          <w:b/>
          <w:bCs/>
          <w:sz w:val="24"/>
          <w:szCs w:val="24"/>
        </w:rPr>
      </w:pPr>
      <w:r w:rsidRPr="00766F56">
        <w:rPr>
          <w:rFonts w:ascii="Minion Pro" w:hAnsi="Minion Pro" w:cs="Times New Roman"/>
          <w:b/>
          <w:bCs/>
          <w:sz w:val="24"/>
          <w:szCs w:val="24"/>
        </w:rPr>
        <w:t xml:space="preserve">References </w:t>
      </w:r>
    </w:p>
    <w:p w:rsidR="00982F42" w:rsidRPr="0068004B" w:rsidRDefault="00982F42" w:rsidP="00982F42">
      <w:pPr>
        <w:pStyle w:val="PlainText"/>
        <w:spacing w:line="360" w:lineRule="auto"/>
        <w:ind w:left="709" w:hanging="709"/>
        <w:jc w:val="both"/>
        <w:rPr>
          <w:rStyle w:val="hps"/>
          <w:rFonts w:ascii="Minion Pro" w:hAnsi="Minion Pro"/>
          <w:sz w:val="24"/>
          <w:szCs w:val="24"/>
          <w:lang w:val="id-ID"/>
        </w:rPr>
      </w:pPr>
      <w:r w:rsidRPr="00982F42">
        <w:rPr>
          <w:rStyle w:val="hps"/>
          <w:rFonts w:ascii="Minion Pro" w:hAnsi="Minion Pro"/>
          <w:sz w:val="24"/>
          <w:szCs w:val="24"/>
          <w:lang w:val="id-ID"/>
        </w:rPr>
        <w:t xml:space="preserve">Aulia, Rihlah Nur, et al. Pesantren-Based Environmental Management in Equatorial Areas. AIP Conference </w:t>
      </w:r>
      <w:r w:rsidRPr="0068004B">
        <w:rPr>
          <w:rStyle w:val="hps"/>
          <w:rFonts w:ascii="Minion Pro" w:hAnsi="Minion Pro"/>
          <w:sz w:val="24"/>
          <w:szCs w:val="24"/>
          <w:lang w:val="id-ID"/>
        </w:rPr>
        <w:t>Proceedings 2019, 030015 (2018); https://doi.org/10.1063/1.5061868</w:t>
      </w:r>
    </w:p>
    <w:p w:rsidR="0068004B" w:rsidRPr="0068004B" w:rsidRDefault="0068004B" w:rsidP="0068004B">
      <w:pPr>
        <w:pStyle w:val="Reference"/>
        <w:numPr>
          <w:ilvl w:val="0"/>
          <w:numId w:val="0"/>
        </w:numPr>
        <w:spacing w:line="360" w:lineRule="auto"/>
        <w:ind w:left="851" w:hanging="851"/>
        <w:rPr>
          <w:rFonts w:ascii="Minion Pro" w:hAnsi="Minion Pro" w:cs="Times"/>
          <w:iCs w:val="0"/>
          <w:sz w:val="24"/>
          <w:szCs w:val="24"/>
          <w:lang w:val="en-ID"/>
        </w:rPr>
      </w:pPr>
      <w:r w:rsidRPr="0068004B">
        <w:rPr>
          <w:rFonts w:ascii="Minion Pro" w:hAnsi="Minion Pro" w:cs="Times"/>
          <w:iCs w:val="0"/>
          <w:sz w:val="24"/>
          <w:szCs w:val="24"/>
          <w:lang w:val="en-ID"/>
        </w:rPr>
        <w:t>Aulia, Rihlah Nur</w:t>
      </w:r>
      <w:r w:rsidRPr="0068004B">
        <w:rPr>
          <w:rFonts w:ascii="Minion Pro" w:hAnsi="Minion Pro" w:cs="Times"/>
          <w:iCs w:val="0"/>
          <w:sz w:val="24"/>
          <w:szCs w:val="24"/>
          <w:lang w:val="id-ID"/>
        </w:rPr>
        <w:t>,</w:t>
      </w:r>
      <w:r w:rsidRPr="0068004B">
        <w:rPr>
          <w:rFonts w:ascii="Minion Pro" w:hAnsi="Minion Pro" w:cs="Times"/>
          <w:iCs w:val="0"/>
          <w:sz w:val="24"/>
          <w:szCs w:val="24"/>
          <w:lang w:val="en-ID"/>
        </w:rPr>
        <w:t xml:space="preserve"> et al</w:t>
      </w:r>
      <w:r w:rsidRPr="0068004B">
        <w:rPr>
          <w:rFonts w:ascii="Minion Pro" w:hAnsi="Minion Pro" w:cs="Times"/>
          <w:iCs w:val="0"/>
          <w:sz w:val="24"/>
          <w:szCs w:val="24"/>
          <w:lang w:val="id-ID"/>
        </w:rPr>
        <w:t>. (</w:t>
      </w:r>
      <w:r w:rsidRPr="0068004B">
        <w:rPr>
          <w:rFonts w:ascii="Minion Pro" w:hAnsi="Minion Pro" w:cs="Times"/>
          <w:iCs w:val="0"/>
          <w:sz w:val="24"/>
          <w:szCs w:val="24"/>
          <w:lang w:val="en-ID"/>
        </w:rPr>
        <w:t>2017</w:t>
      </w:r>
      <w:r w:rsidRPr="0068004B">
        <w:rPr>
          <w:rFonts w:ascii="Minion Pro" w:hAnsi="Minion Pro" w:cs="Times"/>
          <w:iCs w:val="0"/>
          <w:sz w:val="24"/>
          <w:szCs w:val="24"/>
          <w:lang w:val="id-ID"/>
        </w:rPr>
        <w:t>).</w:t>
      </w:r>
      <w:r w:rsidRPr="0068004B">
        <w:rPr>
          <w:rFonts w:ascii="Minion Pro" w:hAnsi="Minion Pro" w:cs="Times"/>
          <w:iCs w:val="0"/>
          <w:sz w:val="24"/>
          <w:szCs w:val="24"/>
          <w:lang w:val="en-ID"/>
        </w:rPr>
        <w:t xml:space="preserve"> Konsep Ecopesantren dalam Menjawab Degradasi Lingkungan</w:t>
      </w:r>
      <w:r w:rsidRPr="0068004B">
        <w:rPr>
          <w:rFonts w:ascii="Minion Pro" w:hAnsi="Minion Pro" w:cs="Times"/>
          <w:iCs w:val="0"/>
          <w:sz w:val="24"/>
          <w:szCs w:val="24"/>
          <w:lang w:val="id-ID"/>
        </w:rPr>
        <w:t>.</w:t>
      </w:r>
      <w:r w:rsidRPr="0068004B">
        <w:rPr>
          <w:rFonts w:ascii="Minion Pro" w:hAnsi="Minion Pro" w:cs="Times"/>
          <w:iCs w:val="0"/>
          <w:sz w:val="24"/>
          <w:szCs w:val="24"/>
          <w:lang w:val="en-ID"/>
        </w:rPr>
        <w:t xml:space="preserve"> </w:t>
      </w:r>
    </w:p>
    <w:p w:rsidR="0068004B" w:rsidRPr="0068004B" w:rsidRDefault="0068004B" w:rsidP="0068004B">
      <w:pPr>
        <w:pStyle w:val="Reference"/>
        <w:numPr>
          <w:ilvl w:val="0"/>
          <w:numId w:val="0"/>
        </w:numPr>
        <w:spacing w:line="360" w:lineRule="auto"/>
        <w:ind w:left="851"/>
        <w:rPr>
          <w:rFonts w:ascii="Minion Pro" w:hAnsi="Minion Pro" w:cs="Times"/>
          <w:iCs w:val="0"/>
          <w:sz w:val="24"/>
          <w:szCs w:val="24"/>
          <w:lang w:val="en-ID"/>
        </w:rPr>
      </w:pPr>
      <w:r w:rsidRPr="0068004B">
        <w:rPr>
          <w:rFonts w:ascii="Minion Pro" w:hAnsi="Minion Pro" w:cs="Times"/>
          <w:iCs w:val="0"/>
          <w:sz w:val="24"/>
          <w:szCs w:val="24"/>
          <w:lang w:val="id-ID"/>
        </w:rPr>
        <w:t>Seminar Nasional</w:t>
      </w:r>
      <w:r w:rsidRPr="0068004B">
        <w:rPr>
          <w:rFonts w:ascii="Minion Pro" w:hAnsi="Minion Pro" w:cs="Times"/>
          <w:iCs w:val="0"/>
          <w:sz w:val="24"/>
          <w:szCs w:val="24"/>
          <w:lang w:val="en-ID"/>
        </w:rPr>
        <w:t xml:space="preserve"> Dies Natalis UNJ 53</w:t>
      </w:r>
      <w:r w:rsidRPr="0068004B">
        <w:rPr>
          <w:rFonts w:ascii="Minion Pro" w:hAnsi="Minion Pro" w:cs="Times"/>
          <w:iCs w:val="0"/>
          <w:sz w:val="24"/>
          <w:szCs w:val="24"/>
          <w:lang w:val="id-ID"/>
        </w:rPr>
        <w:t xml:space="preserve">. </w:t>
      </w:r>
      <w:r w:rsidRPr="0068004B">
        <w:rPr>
          <w:rFonts w:ascii="Minion Pro" w:hAnsi="Minion Pro" w:cs="Times"/>
          <w:iCs w:val="0"/>
          <w:sz w:val="24"/>
          <w:szCs w:val="24"/>
          <w:lang w:val="en-ID"/>
        </w:rPr>
        <w:t>Jakarta</w:t>
      </w:r>
      <w:r w:rsidRPr="0068004B">
        <w:rPr>
          <w:rFonts w:ascii="Minion Pro" w:hAnsi="Minion Pro" w:cs="Times"/>
          <w:iCs w:val="0"/>
          <w:sz w:val="24"/>
          <w:szCs w:val="24"/>
          <w:lang w:val="id-ID"/>
        </w:rPr>
        <w:t>:</w:t>
      </w:r>
      <w:r w:rsidRPr="0068004B">
        <w:rPr>
          <w:rFonts w:ascii="Minion Pro" w:hAnsi="Minion Pro" w:cs="Times"/>
          <w:iCs w:val="0"/>
          <w:sz w:val="24"/>
          <w:szCs w:val="24"/>
          <w:lang w:val="en-ID"/>
        </w:rPr>
        <w:t xml:space="preserve"> Laboratorium Sosial Politik Press UNJ</w:t>
      </w:r>
    </w:p>
    <w:p w:rsidR="0068004B" w:rsidRPr="0068004B" w:rsidRDefault="0068004B" w:rsidP="0068004B">
      <w:pPr>
        <w:pStyle w:val="Reference"/>
        <w:numPr>
          <w:ilvl w:val="0"/>
          <w:numId w:val="0"/>
        </w:numPr>
        <w:spacing w:line="360" w:lineRule="auto"/>
        <w:ind w:left="851" w:hanging="851"/>
        <w:rPr>
          <w:rFonts w:ascii="Minion Pro" w:hAnsi="Minion Pro" w:cs="Times"/>
          <w:iCs w:val="0"/>
          <w:sz w:val="24"/>
          <w:szCs w:val="24"/>
          <w:lang w:val="en-ID"/>
        </w:rPr>
      </w:pPr>
      <w:r w:rsidRPr="0068004B">
        <w:rPr>
          <w:rFonts w:ascii="Minion Pro" w:hAnsi="Minion Pro" w:cs="Times"/>
          <w:iCs w:val="0"/>
          <w:sz w:val="24"/>
          <w:szCs w:val="24"/>
          <w:lang w:val="en-ID"/>
        </w:rPr>
        <w:t>Aulia, Rihlah Nur</w:t>
      </w:r>
      <w:r w:rsidRPr="0068004B">
        <w:rPr>
          <w:rFonts w:ascii="Minion Pro" w:hAnsi="Minion Pro" w:cs="Times"/>
          <w:iCs w:val="0"/>
          <w:sz w:val="24"/>
          <w:szCs w:val="24"/>
          <w:lang w:val="id-ID"/>
        </w:rPr>
        <w:t>,</w:t>
      </w:r>
      <w:r w:rsidRPr="0068004B">
        <w:rPr>
          <w:rFonts w:ascii="Minion Pro" w:hAnsi="Minion Pro" w:cs="Times"/>
          <w:iCs w:val="0"/>
          <w:sz w:val="24"/>
          <w:szCs w:val="24"/>
          <w:lang w:val="en-ID"/>
        </w:rPr>
        <w:t xml:space="preserve"> et al</w:t>
      </w:r>
      <w:r w:rsidRPr="0068004B">
        <w:rPr>
          <w:rFonts w:ascii="Minion Pro" w:hAnsi="Minion Pro" w:cs="Times"/>
          <w:iCs w:val="0"/>
          <w:sz w:val="24"/>
          <w:szCs w:val="24"/>
          <w:lang w:val="id-ID"/>
        </w:rPr>
        <w:t>. (</w:t>
      </w:r>
      <w:r w:rsidRPr="0068004B">
        <w:rPr>
          <w:rFonts w:ascii="Minion Pro" w:hAnsi="Minion Pro" w:cs="Times"/>
          <w:iCs w:val="0"/>
          <w:sz w:val="24"/>
          <w:szCs w:val="24"/>
          <w:lang w:val="en-ID"/>
        </w:rPr>
        <w:t>2017</w:t>
      </w:r>
      <w:r w:rsidRPr="0068004B">
        <w:rPr>
          <w:rFonts w:ascii="Minion Pro" w:hAnsi="Minion Pro" w:cs="Times"/>
          <w:iCs w:val="0"/>
          <w:sz w:val="24"/>
          <w:szCs w:val="24"/>
          <w:lang w:val="id-ID"/>
        </w:rPr>
        <w:t xml:space="preserve">). </w:t>
      </w:r>
      <w:r w:rsidRPr="0068004B">
        <w:rPr>
          <w:rFonts w:ascii="Minion Pro" w:hAnsi="Minion Pro" w:cs="Times"/>
          <w:iCs w:val="0"/>
          <w:sz w:val="24"/>
          <w:szCs w:val="24"/>
          <w:lang w:val="en-ID"/>
        </w:rPr>
        <w:t>Pengelolaan Lingkungan Berbasis Pesantren (Studi Kasus</w:t>
      </w:r>
      <w:r w:rsidRPr="0068004B">
        <w:rPr>
          <w:rFonts w:ascii="Minion Pro" w:hAnsi="Minion Pro" w:cs="Times"/>
          <w:iCs w:val="0"/>
          <w:sz w:val="24"/>
          <w:szCs w:val="24"/>
          <w:lang w:val="id-ID"/>
        </w:rPr>
        <w:t xml:space="preserve"> </w:t>
      </w:r>
      <w:r w:rsidRPr="0068004B">
        <w:rPr>
          <w:rFonts w:ascii="Minion Pro" w:hAnsi="Minion Pro" w:cs="Times"/>
          <w:iCs w:val="0"/>
          <w:sz w:val="24"/>
          <w:szCs w:val="24"/>
          <w:lang w:val="en-ID"/>
        </w:rPr>
        <w:t>di Pondok</w:t>
      </w:r>
      <w:r w:rsidRPr="0068004B">
        <w:rPr>
          <w:rFonts w:ascii="Minion Pro" w:hAnsi="Minion Pro" w:cs="Times"/>
          <w:iCs w:val="0"/>
          <w:sz w:val="24"/>
          <w:szCs w:val="24"/>
          <w:lang w:val="id-ID"/>
        </w:rPr>
        <w:t xml:space="preserve"> </w:t>
      </w:r>
      <w:r w:rsidRPr="0068004B">
        <w:rPr>
          <w:rFonts w:ascii="Minion Pro" w:hAnsi="Minion Pro" w:cs="Times"/>
          <w:iCs w:val="0"/>
          <w:sz w:val="24"/>
          <w:szCs w:val="24"/>
          <w:lang w:val="en-ID"/>
        </w:rPr>
        <w:t>Pesantren Nuru</w:t>
      </w:r>
      <w:r w:rsidRPr="0068004B">
        <w:rPr>
          <w:rFonts w:ascii="Minion Pro" w:hAnsi="Minion Pro" w:cs="Times"/>
          <w:iCs w:val="0"/>
          <w:sz w:val="24"/>
          <w:szCs w:val="24"/>
          <w:lang w:val="id-ID"/>
        </w:rPr>
        <w:t>l</w:t>
      </w:r>
      <w:r w:rsidRPr="0068004B">
        <w:rPr>
          <w:rFonts w:ascii="Minion Pro" w:hAnsi="Minion Pro" w:cs="Times"/>
          <w:iCs w:val="0"/>
          <w:sz w:val="24"/>
          <w:szCs w:val="24"/>
          <w:lang w:val="en-ID"/>
        </w:rPr>
        <w:t xml:space="preserve"> Hakim Lombok NTB), Hayula; Indonesian Journal of </w:t>
      </w:r>
      <w:r w:rsidRPr="0068004B">
        <w:rPr>
          <w:rFonts w:ascii="Minion Pro" w:hAnsi="Minion Pro" w:cs="Times"/>
          <w:iCs w:val="0"/>
          <w:sz w:val="24"/>
          <w:szCs w:val="24"/>
          <w:lang w:val="en-ID"/>
        </w:rPr>
        <w:lastRenderedPageBreak/>
        <w:t>Multidisclipinary Islamic Studies https;//doi.org/10.21009/hayula.001.2.06</w:t>
      </w:r>
    </w:p>
    <w:p w:rsidR="0068004B" w:rsidRPr="0068004B" w:rsidRDefault="0068004B" w:rsidP="0068004B">
      <w:pPr>
        <w:pStyle w:val="Reference"/>
        <w:numPr>
          <w:ilvl w:val="0"/>
          <w:numId w:val="0"/>
        </w:numPr>
        <w:spacing w:line="360" w:lineRule="auto"/>
        <w:ind w:left="851" w:hanging="851"/>
        <w:rPr>
          <w:rFonts w:ascii="Minion Pro" w:hAnsi="Minion Pro" w:cs="Times"/>
          <w:iCs w:val="0"/>
          <w:sz w:val="24"/>
          <w:szCs w:val="24"/>
          <w:lang w:val="en-ID"/>
        </w:rPr>
      </w:pPr>
      <w:r w:rsidRPr="0068004B">
        <w:rPr>
          <w:rFonts w:ascii="Minion Pro" w:hAnsi="Minion Pro" w:cs="Times"/>
          <w:iCs w:val="0"/>
          <w:sz w:val="24"/>
          <w:szCs w:val="24"/>
          <w:lang w:val="en-ID"/>
        </w:rPr>
        <w:t>Aulia, Rihlah Nur</w:t>
      </w:r>
      <w:r w:rsidRPr="0068004B">
        <w:rPr>
          <w:rFonts w:ascii="Minion Pro" w:hAnsi="Minion Pro" w:cs="Times"/>
          <w:iCs w:val="0"/>
          <w:sz w:val="24"/>
          <w:szCs w:val="24"/>
          <w:lang w:val="id-ID"/>
        </w:rPr>
        <w:t>,</w:t>
      </w:r>
      <w:r w:rsidRPr="0068004B">
        <w:rPr>
          <w:rFonts w:ascii="Minion Pro" w:hAnsi="Minion Pro" w:cs="Times"/>
          <w:iCs w:val="0"/>
          <w:sz w:val="24"/>
          <w:szCs w:val="24"/>
          <w:lang w:val="en-ID"/>
        </w:rPr>
        <w:t xml:space="preserve"> et al</w:t>
      </w:r>
      <w:r w:rsidRPr="0068004B">
        <w:rPr>
          <w:rFonts w:ascii="Minion Pro" w:hAnsi="Minion Pro" w:cs="Times"/>
          <w:iCs w:val="0"/>
          <w:sz w:val="24"/>
          <w:szCs w:val="24"/>
          <w:lang w:val="id-ID"/>
        </w:rPr>
        <w:t>. (</w:t>
      </w:r>
      <w:r w:rsidRPr="0068004B">
        <w:rPr>
          <w:rFonts w:ascii="Minion Pro" w:hAnsi="Minion Pro" w:cs="Times"/>
          <w:iCs w:val="0"/>
          <w:sz w:val="24"/>
          <w:szCs w:val="24"/>
          <w:lang w:val="en-ID"/>
        </w:rPr>
        <w:t>201</w:t>
      </w:r>
      <w:r w:rsidRPr="0068004B">
        <w:rPr>
          <w:rFonts w:ascii="Minion Pro" w:hAnsi="Minion Pro" w:cs="Times"/>
          <w:iCs w:val="0"/>
          <w:sz w:val="24"/>
          <w:szCs w:val="24"/>
          <w:lang w:val="id-ID"/>
        </w:rPr>
        <w:t xml:space="preserve">8). </w:t>
      </w:r>
      <w:r w:rsidRPr="0068004B">
        <w:rPr>
          <w:rFonts w:ascii="Minion Pro" w:hAnsi="Minion Pro" w:cs="Times"/>
          <w:iCs w:val="0"/>
          <w:sz w:val="24"/>
          <w:szCs w:val="24"/>
          <w:lang w:val="en-ID"/>
        </w:rPr>
        <w:t xml:space="preserve">Pengelolaan Lingkungan Berbasis Pesantren: Studi Kasus di Pondok Pesantren SPMAA Lamongan, Jawa Timur Jurnal PLPB Vol XIX, No 1 e- ISSN : 2580-9199. </w:t>
      </w:r>
      <w:bookmarkStart w:id="0" w:name="_GoBack"/>
      <w:bookmarkEnd w:id="0"/>
    </w:p>
    <w:p w:rsidR="0068004B" w:rsidRPr="0068004B" w:rsidRDefault="0068004B" w:rsidP="0068004B">
      <w:pPr>
        <w:pStyle w:val="Reference"/>
        <w:numPr>
          <w:ilvl w:val="0"/>
          <w:numId w:val="0"/>
        </w:numPr>
        <w:spacing w:line="360" w:lineRule="auto"/>
        <w:ind w:left="851" w:hanging="851"/>
        <w:rPr>
          <w:rStyle w:val="hps"/>
          <w:rFonts w:ascii="Minion Pro" w:eastAsia="Times New Roman" w:hAnsi="Minion Pro"/>
          <w:iCs w:val="0"/>
          <w:sz w:val="24"/>
          <w:szCs w:val="24"/>
          <w:lang w:val="en-US"/>
        </w:rPr>
      </w:pPr>
      <w:r w:rsidRPr="0068004B">
        <w:rPr>
          <w:rFonts w:ascii="Minion Pro" w:hAnsi="Minion Pro"/>
          <w:iCs w:val="0"/>
          <w:sz w:val="24"/>
          <w:szCs w:val="24"/>
          <w:lang w:val="en-US"/>
        </w:rPr>
        <w:t>Aulia, R. N., Mardhiah, I., Gunawan, A., &amp; Isnaini, D. E. (2018). Contribution of Education Culture in Pesantren In Tackling Environmental Damage In Indonesia. International Conference on University and Intellectual Culture. Jakarta: Universitas Negeri Jakarta.</w:t>
      </w:r>
    </w:p>
    <w:p w:rsidR="00982F42" w:rsidRPr="00982F42" w:rsidRDefault="00982F42" w:rsidP="0068004B">
      <w:pPr>
        <w:pStyle w:val="PlainText"/>
        <w:spacing w:line="360" w:lineRule="auto"/>
        <w:ind w:left="709" w:hanging="709"/>
        <w:jc w:val="both"/>
        <w:rPr>
          <w:rStyle w:val="hps"/>
          <w:rFonts w:ascii="Minion Pro" w:hAnsi="Minion Pro"/>
          <w:sz w:val="24"/>
          <w:szCs w:val="24"/>
          <w:lang w:val="id-ID"/>
        </w:rPr>
      </w:pPr>
      <w:r>
        <w:rPr>
          <w:rStyle w:val="hps"/>
          <w:rFonts w:ascii="Minion Pro" w:hAnsi="Minion Pro"/>
          <w:sz w:val="24"/>
          <w:szCs w:val="24"/>
          <w:lang w:val="id-ID"/>
        </w:rPr>
        <w:t>M</w:t>
      </w:r>
      <w:r w:rsidRPr="00982F42">
        <w:rPr>
          <w:rStyle w:val="hps"/>
          <w:rFonts w:ascii="Minion Pro" w:hAnsi="Minion Pro"/>
          <w:sz w:val="24"/>
          <w:szCs w:val="24"/>
          <w:lang w:val="id-ID"/>
        </w:rPr>
        <w:t xml:space="preserve">angunjaya, F. (2014). Ekopesantren (Bagaimana Merancang Pesantren Ramah Lingkungan?) Yayasan Obor Indonesia: Jakarta. </w:t>
      </w:r>
    </w:p>
    <w:p w:rsidR="00982F42" w:rsidRPr="00982F42" w:rsidRDefault="00982F42" w:rsidP="00982F42">
      <w:pPr>
        <w:pStyle w:val="PlainText"/>
        <w:spacing w:line="360" w:lineRule="auto"/>
        <w:ind w:left="709" w:hanging="709"/>
        <w:jc w:val="both"/>
        <w:rPr>
          <w:rStyle w:val="hps"/>
          <w:rFonts w:ascii="Minion Pro" w:hAnsi="Minion Pro"/>
          <w:sz w:val="24"/>
          <w:szCs w:val="24"/>
          <w:lang w:val="id-ID"/>
        </w:rPr>
      </w:pPr>
      <w:r>
        <w:rPr>
          <w:rStyle w:val="hps"/>
          <w:rFonts w:ascii="Minion Pro" w:hAnsi="Minion Pro"/>
          <w:sz w:val="24"/>
          <w:szCs w:val="24"/>
          <w:lang w:val="id-ID"/>
        </w:rPr>
        <w:t>S</w:t>
      </w:r>
      <w:r w:rsidRPr="00982F42">
        <w:rPr>
          <w:rStyle w:val="hps"/>
          <w:rFonts w:ascii="Minion Pro" w:hAnsi="Minion Pro"/>
          <w:sz w:val="24"/>
          <w:szCs w:val="24"/>
          <w:lang w:val="id-ID"/>
        </w:rPr>
        <w:t>ullivan, Nate. (2018). Environmental Awareness: Definition, History &amp; Importance https://study.com/academy/lesson/environmental-awareness-definition-history-importance.html</w:t>
      </w:r>
    </w:p>
    <w:p w:rsidR="00982F42" w:rsidRPr="00982F42" w:rsidRDefault="00982F42" w:rsidP="00982F42">
      <w:pPr>
        <w:pStyle w:val="PlainText"/>
        <w:spacing w:line="360" w:lineRule="auto"/>
        <w:ind w:left="709" w:hanging="709"/>
        <w:jc w:val="both"/>
        <w:rPr>
          <w:rStyle w:val="hps"/>
          <w:rFonts w:ascii="Minion Pro" w:hAnsi="Minion Pro"/>
          <w:sz w:val="24"/>
          <w:szCs w:val="24"/>
          <w:lang w:val="id-ID"/>
        </w:rPr>
      </w:pPr>
      <w:r w:rsidRPr="00982F42">
        <w:rPr>
          <w:rStyle w:val="hps"/>
          <w:rFonts w:ascii="Minion Pro" w:hAnsi="Minion Pro"/>
          <w:sz w:val="24"/>
          <w:szCs w:val="24"/>
          <w:lang w:val="id-ID"/>
        </w:rPr>
        <w:t>Sutton Jeanette.(2006).Disaster preparedness concept, Guidance and Research. Boulder, University Of Colorado</w:t>
      </w:r>
    </w:p>
    <w:p w:rsidR="00982F42" w:rsidRPr="00982F42" w:rsidRDefault="00982F42" w:rsidP="00982F42">
      <w:pPr>
        <w:pStyle w:val="PlainText"/>
        <w:spacing w:line="360" w:lineRule="auto"/>
        <w:ind w:left="709" w:hanging="709"/>
        <w:jc w:val="both"/>
        <w:rPr>
          <w:rStyle w:val="hps"/>
          <w:rFonts w:ascii="Minion Pro" w:hAnsi="Minion Pro"/>
          <w:sz w:val="24"/>
          <w:szCs w:val="24"/>
          <w:lang w:val="id-ID"/>
        </w:rPr>
      </w:pPr>
      <w:r w:rsidRPr="00982F42">
        <w:rPr>
          <w:rStyle w:val="hps"/>
          <w:rFonts w:ascii="Minion Pro" w:hAnsi="Minion Pro"/>
          <w:sz w:val="24"/>
          <w:szCs w:val="24"/>
          <w:lang w:val="id-ID"/>
        </w:rPr>
        <w:t>Swati T, Neelam G and Rajan (2014) Environmental Degradation: Causes and Consequences. European Researcher Vol.(81) :8-2.</w:t>
      </w:r>
    </w:p>
    <w:p w:rsidR="00982F42" w:rsidRPr="00982F42" w:rsidRDefault="00982F42" w:rsidP="00982F42">
      <w:pPr>
        <w:pStyle w:val="PlainText"/>
        <w:spacing w:line="360" w:lineRule="auto"/>
        <w:ind w:left="709" w:hanging="709"/>
        <w:jc w:val="both"/>
        <w:rPr>
          <w:rStyle w:val="hps"/>
          <w:rFonts w:ascii="Minion Pro" w:hAnsi="Minion Pro"/>
          <w:sz w:val="24"/>
          <w:szCs w:val="24"/>
          <w:lang w:val="id-ID"/>
        </w:rPr>
      </w:pPr>
      <w:r w:rsidRPr="00982F42">
        <w:rPr>
          <w:rStyle w:val="hps"/>
          <w:rFonts w:ascii="Minion Pro" w:hAnsi="Minion Pro"/>
          <w:sz w:val="24"/>
          <w:szCs w:val="24"/>
          <w:lang w:val="id-ID"/>
        </w:rPr>
        <w:t>Vara, Ana Maria. An insider’s view on science and society. Re-reading: John Ziman. Journal of Science Communication ISSN 1824 – 2049 http://jcom.sissa.it/</w:t>
      </w:r>
    </w:p>
    <w:p w:rsidR="006A6523" w:rsidRPr="00982F42" w:rsidRDefault="00982F42" w:rsidP="00982F42">
      <w:pPr>
        <w:pStyle w:val="PlainText"/>
        <w:spacing w:line="360" w:lineRule="auto"/>
        <w:ind w:left="709" w:hanging="709"/>
        <w:jc w:val="both"/>
        <w:rPr>
          <w:rFonts w:ascii="Minion Pro" w:hAnsi="Minion Pro"/>
          <w:sz w:val="24"/>
          <w:szCs w:val="24"/>
          <w:lang w:val="id-ID"/>
        </w:rPr>
      </w:pPr>
      <w:r w:rsidRPr="00982F42">
        <w:rPr>
          <w:rStyle w:val="hps"/>
          <w:rFonts w:ascii="Minion Pro" w:hAnsi="Minion Pro"/>
          <w:sz w:val="24"/>
          <w:szCs w:val="24"/>
          <w:lang w:val="id-ID"/>
        </w:rPr>
        <w:t>Wilhite, D. A., and Glantz, M. H. ~1987!. ‘‘Understanding the drought phenomena: The role of definitions.’’ Planning for drought: Toward a reduction of societal vulnerability, D. A. Wilhite and W. E. Easterling, eds., Westview, Boulder, Colo., 11–27.</w:t>
      </w:r>
    </w:p>
    <w:sectPr w:rsidR="006A6523" w:rsidRPr="00982F42">
      <w:headerReference w:type="even" r:id="rId13"/>
      <w:headerReference w:type="default" r:id="rId14"/>
      <w:footerReference w:type="even" r:id="rId15"/>
      <w:footerReference w:type="default" r:id="rId16"/>
      <w:type w:val="continuous"/>
      <w:pgSz w:w="11907" w:h="16839" w:code="9"/>
      <w:pgMar w:top="1440" w:right="1440" w:bottom="1440" w:left="1440" w:header="709" w:footer="709" w:gutter="0"/>
      <w:pgNumType w:start="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333" w:rsidRDefault="00A66333">
      <w:pPr>
        <w:spacing w:after="0" w:line="240" w:lineRule="auto"/>
      </w:pPr>
      <w:r>
        <w:separator/>
      </w:r>
    </w:p>
  </w:endnote>
  <w:endnote w:type="continuationSeparator" w:id="0">
    <w:p w:rsidR="00A66333" w:rsidRDefault="00A66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40000013" w:usb2="00000000" w:usb3="00000000" w:csb0="0000009F" w:csb1="00000000"/>
  </w:font>
  <w:font w:name="Minion Pro">
    <w:altName w:val="Cambria"/>
    <w:panose1 w:val="02040503050306020203"/>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EB6" w:rsidRDefault="00421FE0">
    <w:pPr>
      <w:pStyle w:val="Footer"/>
      <w:jc w:val="center"/>
    </w:pPr>
    <w:r>
      <w:t>12</w:t>
    </w:r>
    <w:r w:rsidR="00AF4834">
      <w:t>2</w:t>
    </w:r>
  </w:p>
  <w:p w:rsidR="003B0EB6" w:rsidRDefault="003B0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EB6" w:rsidRDefault="003B0EB6" w:rsidP="00175A0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EB6" w:rsidRDefault="003B0EB6">
    <w:pPr>
      <w:pStyle w:val="Footer"/>
      <w:jc w:val="center"/>
    </w:pPr>
    <w:r>
      <w:fldChar w:fldCharType="begin"/>
    </w:r>
    <w:r>
      <w:instrText xml:space="preserve"> PAGE   \* MERGEFORMAT </w:instrText>
    </w:r>
    <w:r>
      <w:fldChar w:fldCharType="separate"/>
    </w:r>
    <w:r w:rsidR="00540DDA" w:rsidRPr="00540DDA">
      <w:rPr>
        <w:noProof/>
        <w:lang w:val="id-ID" w:eastAsia="id-ID"/>
      </w:rPr>
      <w:t>18</w:t>
    </w:r>
    <w:r>
      <w:fldChar w:fldCharType="end"/>
    </w:r>
  </w:p>
  <w:p w:rsidR="003B0EB6" w:rsidRDefault="003B0E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17D" w:rsidRDefault="006B7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333" w:rsidRDefault="00A66333">
      <w:pPr>
        <w:spacing w:after="0" w:line="240" w:lineRule="auto"/>
      </w:pPr>
      <w:r>
        <w:separator/>
      </w:r>
    </w:p>
  </w:footnote>
  <w:footnote w:type="continuationSeparator" w:id="0">
    <w:p w:rsidR="00A66333" w:rsidRDefault="00A66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EB6" w:rsidRDefault="003B0EB6" w:rsidP="00B03FC8">
    <w:pPr>
      <w:pStyle w:val="Header"/>
      <w:pBdr>
        <w:bottom w:val="single" w:sz="4" w:space="1" w:color="auto"/>
      </w:pBdr>
      <w:jc w:val="center"/>
      <w:rPr>
        <w:rFonts w:ascii="Times New Roman" w:hAnsi="Times New Roman"/>
        <w:sz w:val="16"/>
        <w:szCs w:val="16"/>
      </w:rPr>
    </w:pPr>
  </w:p>
  <w:p w:rsidR="003B0EB6" w:rsidRPr="00040E29" w:rsidRDefault="003B0EB6" w:rsidP="00B03FC8">
    <w:pPr>
      <w:pStyle w:val="Header"/>
      <w:pBdr>
        <w:bottom w:val="single" w:sz="4" w:space="1" w:color="auto"/>
      </w:pBdr>
      <w:jc w:val="center"/>
      <w:rPr>
        <w:rFonts w:ascii="Times New Roman" w:hAnsi="Times New Roman"/>
        <w:sz w:val="16"/>
        <w:szCs w:val="16"/>
      </w:rPr>
    </w:pPr>
    <w:r w:rsidRPr="00040E29">
      <w:rPr>
        <w:rFonts w:ascii="Times New Roman" w:hAnsi="Times New Roman"/>
        <w:sz w:val="16"/>
        <w:szCs w:val="16"/>
      </w:rPr>
      <w:t>Indonesian Journal of Geography, Vol 4</w:t>
    </w:r>
    <w:r>
      <w:rPr>
        <w:rFonts w:ascii="Times New Roman" w:hAnsi="Times New Roman"/>
        <w:sz w:val="16"/>
        <w:szCs w:val="16"/>
      </w:rPr>
      <w:t>4</w:t>
    </w:r>
    <w:r w:rsidRPr="00040E29">
      <w:rPr>
        <w:rFonts w:ascii="Times New Roman" w:hAnsi="Times New Roman"/>
        <w:sz w:val="16"/>
        <w:szCs w:val="16"/>
      </w:rPr>
      <w:t xml:space="preserve">, No. </w:t>
    </w:r>
    <w:r>
      <w:rPr>
        <w:rFonts w:ascii="Times New Roman" w:hAnsi="Times New Roman"/>
        <w:sz w:val="16"/>
        <w:szCs w:val="16"/>
      </w:rPr>
      <w:t>2</w:t>
    </w:r>
    <w:r w:rsidRPr="00040E29">
      <w:rPr>
        <w:rFonts w:ascii="Times New Roman" w:hAnsi="Times New Roman"/>
        <w:sz w:val="16"/>
        <w:szCs w:val="16"/>
      </w:rPr>
      <w:t xml:space="preserve">, </w:t>
    </w:r>
    <w:r>
      <w:rPr>
        <w:rFonts w:ascii="Times New Roman" w:hAnsi="Times New Roman"/>
        <w:sz w:val="16"/>
        <w:szCs w:val="16"/>
      </w:rPr>
      <w:t xml:space="preserve">December </w:t>
    </w:r>
    <w:r w:rsidR="00C26CAD" w:rsidRPr="00040E29">
      <w:rPr>
        <w:rFonts w:ascii="Times New Roman" w:hAnsi="Times New Roman"/>
        <w:sz w:val="16"/>
        <w:szCs w:val="16"/>
      </w:rPr>
      <w:t>201</w:t>
    </w:r>
    <w:r w:rsidR="00C26CAD">
      <w:rPr>
        <w:rFonts w:ascii="Times New Roman" w:hAnsi="Times New Roman"/>
        <w:sz w:val="16"/>
        <w:szCs w:val="16"/>
      </w:rPr>
      <w:t>2:</w:t>
    </w:r>
    <w:r w:rsidRPr="00040E29">
      <w:rPr>
        <w:rFonts w:ascii="Times New Roman" w:hAnsi="Times New Roman"/>
        <w:sz w:val="16"/>
        <w:szCs w:val="16"/>
      </w:rPr>
      <w:t xml:space="preserve"> </w:t>
    </w:r>
    <w:r w:rsidR="00EA522F">
      <w:rPr>
        <w:rFonts w:ascii="Times New Roman" w:hAnsi="Times New Roman"/>
        <w:sz w:val="16"/>
        <w:szCs w:val="16"/>
      </w:rPr>
      <w:t>1</w:t>
    </w:r>
    <w:r w:rsidR="00662904">
      <w:rPr>
        <w:rFonts w:ascii="Times New Roman" w:hAnsi="Times New Roman"/>
        <w:sz w:val="16"/>
        <w:szCs w:val="16"/>
      </w:rPr>
      <w:t>21</w:t>
    </w:r>
    <w:r>
      <w:rPr>
        <w:rFonts w:ascii="Times New Roman" w:hAnsi="Times New Roman"/>
        <w:sz w:val="16"/>
        <w:szCs w:val="16"/>
      </w:rPr>
      <w:t xml:space="preserve"> - </w:t>
    </w:r>
    <w:r w:rsidR="00662904">
      <w:rPr>
        <w:rFonts w:ascii="Times New Roman" w:hAnsi="Times New Roman"/>
        <w:sz w:val="16"/>
        <w:szCs w:val="16"/>
      </w:rPr>
      <w:t>134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EB6" w:rsidRPr="00766F56" w:rsidRDefault="003B0EB6" w:rsidP="00766F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EB6" w:rsidRPr="00766F56" w:rsidRDefault="003B0EB6" w:rsidP="00766F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1A34D8"/>
    <w:lvl w:ilvl="0" w:tplc="21BA59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0000002"/>
    <w:multiLevelType w:val="hybridMultilevel"/>
    <w:tmpl w:val="F31E7CF0"/>
    <w:lvl w:ilvl="0" w:tplc="8C287DBE">
      <w:start w:val="3"/>
      <w:numFmt w:val="upperRoman"/>
      <w:lvlText w:val="%1."/>
      <w:lvlJc w:val="left"/>
      <w:pPr>
        <w:tabs>
          <w:tab w:val="num" w:pos="1080"/>
        </w:tabs>
        <w:ind w:left="1080" w:hanging="720"/>
      </w:pPr>
      <w:rPr>
        <w:rFonts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0000003"/>
    <w:multiLevelType w:val="multilevel"/>
    <w:tmpl w:val="17E06E7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0000004"/>
    <w:multiLevelType w:val="hybridMultilevel"/>
    <w:tmpl w:val="17A6BE86"/>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0000005"/>
    <w:multiLevelType w:val="hybridMultilevel"/>
    <w:tmpl w:val="C79E9518"/>
    <w:lvl w:ilvl="0" w:tplc="65F6008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0000006"/>
    <w:multiLevelType w:val="hybridMultilevel"/>
    <w:tmpl w:val="051437E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0000007"/>
    <w:multiLevelType w:val="hybridMultilevel"/>
    <w:tmpl w:val="AFF8312C"/>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0000008"/>
    <w:multiLevelType w:val="hybridMultilevel"/>
    <w:tmpl w:val="7714C460"/>
    <w:lvl w:ilvl="0" w:tplc="66A40094">
      <w:start w:val="1"/>
      <w:numFmt w:val="upperLetter"/>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0000009"/>
    <w:multiLevelType w:val="hybridMultilevel"/>
    <w:tmpl w:val="B24E1274"/>
    <w:lvl w:ilvl="0" w:tplc="2DFA2932">
      <w:start w:val="1"/>
      <w:numFmt w:val="decimal"/>
      <w:lvlText w:val="%1"/>
      <w:lvlJc w:val="left"/>
      <w:pPr>
        <w:ind w:left="1440" w:hanging="360"/>
      </w:pPr>
      <w:rPr>
        <w:rFonts w:ascii="Times New Roman" w:eastAsia="Times New Roman" w:hAnsi="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0000000A"/>
    <w:multiLevelType w:val="hybridMultilevel"/>
    <w:tmpl w:val="84CC21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000000B"/>
    <w:multiLevelType w:val="hybridMultilevel"/>
    <w:tmpl w:val="2DC2F0D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000000C"/>
    <w:multiLevelType w:val="hybridMultilevel"/>
    <w:tmpl w:val="0012F97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000000D"/>
    <w:multiLevelType w:val="hybridMultilevel"/>
    <w:tmpl w:val="E18E98FA"/>
    <w:lvl w:ilvl="0" w:tplc="86945ADA">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0000000E"/>
    <w:multiLevelType w:val="hybridMultilevel"/>
    <w:tmpl w:val="63228EA2"/>
    <w:lvl w:ilvl="0" w:tplc="E09A09F6">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0000000F"/>
    <w:multiLevelType w:val="hybridMultilevel"/>
    <w:tmpl w:val="34306D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00000010"/>
    <w:multiLevelType w:val="hybridMultilevel"/>
    <w:tmpl w:val="B07C37F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0000011"/>
    <w:multiLevelType w:val="hybridMultilevel"/>
    <w:tmpl w:val="5C62AB6C"/>
    <w:lvl w:ilvl="0" w:tplc="CF1E293C">
      <w:start w:val="1"/>
      <w:numFmt w:val="decimal"/>
      <w:lvlText w:val="%1."/>
      <w:lvlJc w:val="left"/>
      <w:pPr>
        <w:ind w:left="644" w:hanging="360"/>
      </w:pPr>
      <w:rPr>
        <w:rFonts w:ascii="Times New Roman" w:eastAsia="Times New Roman" w:hAnsi="Times New Roman"/>
        <w:i w:val="0"/>
        <w:iCs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7" w15:restartNumberingAfterBreak="0">
    <w:nsid w:val="00000012"/>
    <w:multiLevelType w:val="hybridMultilevel"/>
    <w:tmpl w:val="DB5C0C6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00000013"/>
    <w:multiLevelType w:val="hybridMultilevel"/>
    <w:tmpl w:val="D6ECA174"/>
    <w:lvl w:ilvl="0" w:tplc="0BA88012">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00000014"/>
    <w:multiLevelType w:val="hybridMultilevel"/>
    <w:tmpl w:val="6A0A7A5C"/>
    <w:lvl w:ilvl="0" w:tplc="878697C0">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0000015"/>
    <w:multiLevelType w:val="hybridMultilevel"/>
    <w:tmpl w:val="D95C5D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00000016"/>
    <w:multiLevelType w:val="hybridMultilevel"/>
    <w:tmpl w:val="0D4A39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0000017"/>
    <w:multiLevelType w:val="hybridMultilevel"/>
    <w:tmpl w:val="DB8AFC62"/>
    <w:lvl w:ilvl="0" w:tplc="7C6A7CCA">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00000018"/>
    <w:multiLevelType w:val="hybridMultilevel"/>
    <w:tmpl w:val="6EC4DE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00000019"/>
    <w:multiLevelType w:val="hybridMultilevel"/>
    <w:tmpl w:val="93B61B5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0000001A"/>
    <w:multiLevelType w:val="hybridMultilevel"/>
    <w:tmpl w:val="6B3C63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0000001B"/>
    <w:multiLevelType w:val="hybridMultilevel"/>
    <w:tmpl w:val="9D9E20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0000001C"/>
    <w:multiLevelType w:val="hybridMultilevel"/>
    <w:tmpl w:val="0F8A83A8"/>
    <w:lvl w:ilvl="0" w:tplc="5AF02AEC">
      <w:start w:val="1"/>
      <w:numFmt w:val="upperRoman"/>
      <w:lvlText w:val="%1."/>
      <w:lvlJc w:val="left"/>
      <w:pPr>
        <w:ind w:left="1080" w:hanging="72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8" w15:restartNumberingAfterBreak="0">
    <w:nsid w:val="0000001D"/>
    <w:multiLevelType w:val="hybridMultilevel"/>
    <w:tmpl w:val="116A88A2"/>
    <w:lvl w:ilvl="0" w:tplc="8138C8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0000001E"/>
    <w:multiLevelType w:val="hybridMultilevel"/>
    <w:tmpl w:val="5380B0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0000001F"/>
    <w:multiLevelType w:val="hybridMultilevel"/>
    <w:tmpl w:val="26E46F34"/>
    <w:lvl w:ilvl="0" w:tplc="4F26F12E">
      <w:start w:val="1"/>
      <w:numFmt w:val="decimal"/>
      <w:lvlText w:val="%1."/>
      <w:lvlJc w:val="left"/>
      <w:pPr>
        <w:ind w:left="720" w:hanging="360"/>
      </w:pPr>
      <w:rPr>
        <w:rFonts w:cs="Courier"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00000020"/>
    <w:multiLevelType w:val="hybridMultilevel"/>
    <w:tmpl w:val="0D4A39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00000021"/>
    <w:multiLevelType w:val="hybridMultilevel"/>
    <w:tmpl w:val="42088CA4"/>
    <w:lvl w:ilvl="0" w:tplc="95625292">
      <w:start w:val="1"/>
      <w:numFmt w:val="decimal"/>
      <w:lvlText w:val="%1."/>
      <w:lvlJc w:val="left"/>
      <w:pPr>
        <w:ind w:left="1079" w:hanging="360"/>
      </w:pPr>
      <w:rPr>
        <w:rFonts w:hint="default"/>
      </w:rPr>
    </w:lvl>
    <w:lvl w:ilvl="1" w:tplc="04090019">
      <w:start w:val="1"/>
      <w:numFmt w:val="lowerLetter"/>
      <w:lvlText w:val="%2."/>
      <w:lvlJc w:val="left"/>
      <w:pPr>
        <w:ind w:left="1799" w:hanging="360"/>
      </w:pPr>
    </w:lvl>
    <w:lvl w:ilvl="2" w:tplc="0409001B">
      <w:start w:val="1"/>
      <w:numFmt w:val="lowerRoman"/>
      <w:lvlText w:val="%3."/>
      <w:lvlJc w:val="right"/>
      <w:pPr>
        <w:ind w:left="2519" w:hanging="180"/>
      </w:pPr>
    </w:lvl>
    <w:lvl w:ilvl="3" w:tplc="0409000F">
      <w:start w:val="1"/>
      <w:numFmt w:val="decimal"/>
      <w:lvlText w:val="%4."/>
      <w:lvlJc w:val="left"/>
      <w:pPr>
        <w:ind w:left="3239" w:hanging="360"/>
      </w:pPr>
    </w:lvl>
    <w:lvl w:ilvl="4" w:tplc="04090019">
      <w:start w:val="1"/>
      <w:numFmt w:val="lowerLetter"/>
      <w:lvlText w:val="%5."/>
      <w:lvlJc w:val="left"/>
      <w:pPr>
        <w:ind w:left="3959" w:hanging="360"/>
      </w:pPr>
    </w:lvl>
    <w:lvl w:ilvl="5" w:tplc="0409001B">
      <w:start w:val="1"/>
      <w:numFmt w:val="lowerRoman"/>
      <w:lvlText w:val="%6."/>
      <w:lvlJc w:val="right"/>
      <w:pPr>
        <w:ind w:left="4679" w:hanging="180"/>
      </w:pPr>
    </w:lvl>
    <w:lvl w:ilvl="6" w:tplc="0409000F">
      <w:start w:val="1"/>
      <w:numFmt w:val="decimal"/>
      <w:lvlText w:val="%7."/>
      <w:lvlJc w:val="left"/>
      <w:pPr>
        <w:ind w:left="5399" w:hanging="360"/>
      </w:pPr>
    </w:lvl>
    <w:lvl w:ilvl="7" w:tplc="04090019">
      <w:start w:val="1"/>
      <w:numFmt w:val="lowerLetter"/>
      <w:lvlText w:val="%8."/>
      <w:lvlJc w:val="left"/>
      <w:pPr>
        <w:ind w:left="6119" w:hanging="360"/>
      </w:pPr>
    </w:lvl>
    <w:lvl w:ilvl="8" w:tplc="0409001B">
      <w:start w:val="1"/>
      <w:numFmt w:val="lowerRoman"/>
      <w:lvlText w:val="%9."/>
      <w:lvlJc w:val="right"/>
      <w:pPr>
        <w:ind w:left="6839" w:hanging="180"/>
      </w:pPr>
    </w:lvl>
  </w:abstractNum>
  <w:abstractNum w:abstractNumId="33" w15:restartNumberingAfterBreak="0">
    <w:nsid w:val="00000022"/>
    <w:multiLevelType w:val="hybridMultilevel"/>
    <w:tmpl w:val="54E8D6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0"/>
  </w:num>
  <w:num w:numId="3">
    <w:abstractNumId w:val="1"/>
  </w:num>
  <w:num w:numId="4">
    <w:abstractNumId w:val="12"/>
  </w:num>
  <w:num w:numId="5">
    <w:abstractNumId w:val="27"/>
  </w:num>
  <w:num w:numId="6">
    <w:abstractNumId w:val="26"/>
  </w:num>
  <w:num w:numId="7">
    <w:abstractNumId w:val="8"/>
  </w:num>
  <w:num w:numId="8">
    <w:abstractNumId w:val="11"/>
  </w:num>
  <w:num w:numId="9">
    <w:abstractNumId w:val="9"/>
  </w:num>
  <w:num w:numId="10">
    <w:abstractNumId w:val="6"/>
  </w:num>
  <w:num w:numId="11">
    <w:abstractNumId w:val="19"/>
  </w:num>
  <w:num w:numId="12">
    <w:abstractNumId w:val="18"/>
  </w:num>
  <w:num w:numId="13">
    <w:abstractNumId w:val="25"/>
  </w:num>
  <w:num w:numId="14">
    <w:abstractNumId w:val="2"/>
  </w:num>
  <w:num w:numId="15">
    <w:abstractNumId w:val="32"/>
  </w:num>
  <w:num w:numId="16">
    <w:abstractNumId w:val="14"/>
  </w:num>
  <w:num w:numId="17">
    <w:abstractNumId w:val="20"/>
  </w:num>
  <w:num w:numId="18">
    <w:abstractNumId w:val="31"/>
  </w:num>
  <w:num w:numId="19">
    <w:abstractNumId w:val="29"/>
  </w:num>
  <w:num w:numId="20">
    <w:abstractNumId w:val="3"/>
  </w:num>
  <w:num w:numId="21">
    <w:abstractNumId w:val="7"/>
  </w:num>
  <w:num w:numId="22">
    <w:abstractNumId w:val="17"/>
  </w:num>
  <w:num w:numId="23">
    <w:abstractNumId w:val="4"/>
  </w:num>
  <w:num w:numId="24">
    <w:abstractNumId w:val="5"/>
  </w:num>
  <w:num w:numId="25">
    <w:abstractNumId w:val="16"/>
  </w:num>
  <w:num w:numId="26">
    <w:abstractNumId w:val="30"/>
  </w:num>
  <w:num w:numId="27">
    <w:abstractNumId w:val="13"/>
  </w:num>
  <w:num w:numId="28">
    <w:abstractNumId w:val="23"/>
  </w:num>
  <w:num w:numId="29">
    <w:abstractNumId w:val="33"/>
  </w:num>
  <w:num w:numId="30">
    <w:abstractNumId w:val="24"/>
  </w:num>
  <w:num w:numId="31">
    <w:abstractNumId w:val="21"/>
  </w:num>
  <w:num w:numId="32">
    <w:abstractNumId w:val="15"/>
  </w:num>
  <w:num w:numId="33">
    <w:abstractNumId w:val="28"/>
  </w:num>
  <w:num w:numId="34">
    <w:abstractNumId w:val="22"/>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evenAndOddHeaders/>
  <w:drawingGridHorizontalSpacing w:val="110"/>
  <w:displayHorizontalDrawingGridEvery w:val="2"/>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wNjM3NDQwNDczMrBQ0lEKTi0uzszPAykwrAUAi3LDVCwAAAA="/>
  </w:docVars>
  <w:rsids>
    <w:rsidRoot w:val="00172A27"/>
    <w:rsid w:val="00005014"/>
    <w:rsid w:val="00010C9C"/>
    <w:rsid w:val="00012FCC"/>
    <w:rsid w:val="00017B3A"/>
    <w:rsid w:val="000221A7"/>
    <w:rsid w:val="0002566A"/>
    <w:rsid w:val="00027B09"/>
    <w:rsid w:val="00030D07"/>
    <w:rsid w:val="00033ADD"/>
    <w:rsid w:val="000356A6"/>
    <w:rsid w:val="00040E29"/>
    <w:rsid w:val="000414A2"/>
    <w:rsid w:val="00047B16"/>
    <w:rsid w:val="000513D7"/>
    <w:rsid w:val="00051BD6"/>
    <w:rsid w:val="00056839"/>
    <w:rsid w:val="00062A4D"/>
    <w:rsid w:val="0006768A"/>
    <w:rsid w:val="00071607"/>
    <w:rsid w:val="0007210D"/>
    <w:rsid w:val="00075CAA"/>
    <w:rsid w:val="00075EBB"/>
    <w:rsid w:val="00082447"/>
    <w:rsid w:val="000871CD"/>
    <w:rsid w:val="000875A3"/>
    <w:rsid w:val="000A14DB"/>
    <w:rsid w:val="000B30F8"/>
    <w:rsid w:val="000B3527"/>
    <w:rsid w:val="000C1F3A"/>
    <w:rsid w:val="000C2FBF"/>
    <w:rsid w:val="000D0DFB"/>
    <w:rsid w:val="000E0EFD"/>
    <w:rsid w:val="000E0FAB"/>
    <w:rsid w:val="000E41E8"/>
    <w:rsid w:val="000E58C1"/>
    <w:rsid w:val="00101910"/>
    <w:rsid w:val="001114ED"/>
    <w:rsid w:val="00115B73"/>
    <w:rsid w:val="00120E2F"/>
    <w:rsid w:val="00123B7E"/>
    <w:rsid w:val="00126FD7"/>
    <w:rsid w:val="00127AB1"/>
    <w:rsid w:val="0013179C"/>
    <w:rsid w:val="00131DF1"/>
    <w:rsid w:val="0014366B"/>
    <w:rsid w:val="00146868"/>
    <w:rsid w:val="00152925"/>
    <w:rsid w:val="00156700"/>
    <w:rsid w:val="00156CE1"/>
    <w:rsid w:val="001604B8"/>
    <w:rsid w:val="0016240C"/>
    <w:rsid w:val="001644E6"/>
    <w:rsid w:val="00164BEF"/>
    <w:rsid w:val="00167970"/>
    <w:rsid w:val="00167BE2"/>
    <w:rsid w:val="00171344"/>
    <w:rsid w:val="00172A27"/>
    <w:rsid w:val="00175A05"/>
    <w:rsid w:val="00177497"/>
    <w:rsid w:val="001839CF"/>
    <w:rsid w:val="00187339"/>
    <w:rsid w:val="001A5BAA"/>
    <w:rsid w:val="001B05C3"/>
    <w:rsid w:val="001B1A60"/>
    <w:rsid w:val="001C0CD3"/>
    <w:rsid w:val="001C1426"/>
    <w:rsid w:val="001C25FE"/>
    <w:rsid w:val="001C4649"/>
    <w:rsid w:val="001C50EC"/>
    <w:rsid w:val="001D05B6"/>
    <w:rsid w:val="001D4A58"/>
    <w:rsid w:val="001D4D03"/>
    <w:rsid w:val="001E44D5"/>
    <w:rsid w:val="001E5590"/>
    <w:rsid w:val="001F47AF"/>
    <w:rsid w:val="001F5159"/>
    <w:rsid w:val="001F563A"/>
    <w:rsid w:val="001F5AED"/>
    <w:rsid w:val="00204784"/>
    <w:rsid w:val="002118B1"/>
    <w:rsid w:val="00213C11"/>
    <w:rsid w:val="00221505"/>
    <w:rsid w:val="00221669"/>
    <w:rsid w:val="00222E06"/>
    <w:rsid w:val="002237B2"/>
    <w:rsid w:val="00227836"/>
    <w:rsid w:val="0023119D"/>
    <w:rsid w:val="002330E2"/>
    <w:rsid w:val="00234932"/>
    <w:rsid w:val="00234C1F"/>
    <w:rsid w:val="00235937"/>
    <w:rsid w:val="00237650"/>
    <w:rsid w:val="00240BEE"/>
    <w:rsid w:val="00242487"/>
    <w:rsid w:val="00243EA8"/>
    <w:rsid w:val="0024401C"/>
    <w:rsid w:val="00246AE9"/>
    <w:rsid w:val="002518A6"/>
    <w:rsid w:val="00253052"/>
    <w:rsid w:val="00254108"/>
    <w:rsid w:val="002643D1"/>
    <w:rsid w:val="00265DDB"/>
    <w:rsid w:val="0027209D"/>
    <w:rsid w:val="00272942"/>
    <w:rsid w:val="00280829"/>
    <w:rsid w:val="0028123F"/>
    <w:rsid w:val="00281374"/>
    <w:rsid w:val="0028270A"/>
    <w:rsid w:val="00290B0B"/>
    <w:rsid w:val="002A46C3"/>
    <w:rsid w:val="002A54BA"/>
    <w:rsid w:val="002A59C7"/>
    <w:rsid w:val="002B7DE6"/>
    <w:rsid w:val="002C021F"/>
    <w:rsid w:val="002C1F36"/>
    <w:rsid w:val="002C48BB"/>
    <w:rsid w:val="002D0833"/>
    <w:rsid w:val="002D3FD8"/>
    <w:rsid w:val="002D670D"/>
    <w:rsid w:val="002D7AE1"/>
    <w:rsid w:val="002E11A2"/>
    <w:rsid w:val="002E142F"/>
    <w:rsid w:val="002E1831"/>
    <w:rsid w:val="002E48D5"/>
    <w:rsid w:val="002F046D"/>
    <w:rsid w:val="002F2AB8"/>
    <w:rsid w:val="00302A11"/>
    <w:rsid w:val="0030365B"/>
    <w:rsid w:val="00310D60"/>
    <w:rsid w:val="0031665B"/>
    <w:rsid w:val="003205F5"/>
    <w:rsid w:val="00323989"/>
    <w:rsid w:val="00325309"/>
    <w:rsid w:val="0032546E"/>
    <w:rsid w:val="00325BE3"/>
    <w:rsid w:val="00326FF2"/>
    <w:rsid w:val="003377B5"/>
    <w:rsid w:val="003445FD"/>
    <w:rsid w:val="003471FA"/>
    <w:rsid w:val="0035080A"/>
    <w:rsid w:val="00351713"/>
    <w:rsid w:val="003541AA"/>
    <w:rsid w:val="00356178"/>
    <w:rsid w:val="00363635"/>
    <w:rsid w:val="0037228A"/>
    <w:rsid w:val="0037592E"/>
    <w:rsid w:val="00384BDB"/>
    <w:rsid w:val="00384BE4"/>
    <w:rsid w:val="00393A4E"/>
    <w:rsid w:val="003B0EB6"/>
    <w:rsid w:val="003B71E1"/>
    <w:rsid w:val="003B75AC"/>
    <w:rsid w:val="003C57FB"/>
    <w:rsid w:val="003C6056"/>
    <w:rsid w:val="003D24CC"/>
    <w:rsid w:val="003E08A6"/>
    <w:rsid w:val="003E2047"/>
    <w:rsid w:val="004009B8"/>
    <w:rsid w:val="0040385B"/>
    <w:rsid w:val="00405C5A"/>
    <w:rsid w:val="00407A0A"/>
    <w:rsid w:val="00416BC8"/>
    <w:rsid w:val="00421FE0"/>
    <w:rsid w:val="004324B4"/>
    <w:rsid w:val="0043302E"/>
    <w:rsid w:val="00435BE3"/>
    <w:rsid w:val="0044224E"/>
    <w:rsid w:val="00447AFA"/>
    <w:rsid w:val="00453779"/>
    <w:rsid w:val="00454EB5"/>
    <w:rsid w:val="00457213"/>
    <w:rsid w:val="00460F39"/>
    <w:rsid w:val="00461047"/>
    <w:rsid w:val="0046439F"/>
    <w:rsid w:val="00464E61"/>
    <w:rsid w:val="004705E9"/>
    <w:rsid w:val="0047144A"/>
    <w:rsid w:val="004733AB"/>
    <w:rsid w:val="00475988"/>
    <w:rsid w:val="00475CED"/>
    <w:rsid w:val="00490483"/>
    <w:rsid w:val="004928FD"/>
    <w:rsid w:val="00493520"/>
    <w:rsid w:val="004A1462"/>
    <w:rsid w:val="004A4216"/>
    <w:rsid w:val="004C22B4"/>
    <w:rsid w:val="004D0271"/>
    <w:rsid w:val="004D1B4E"/>
    <w:rsid w:val="004D7650"/>
    <w:rsid w:val="004E2CC4"/>
    <w:rsid w:val="004E3170"/>
    <w:rsid w:val="004F060A"/>
    <w:rsid w:val="004F2063"/>
    <w:rsid w:val="004F55BB"/>
    <w:rsid w:val="005073A3"/>
    <w:rsid w:val="005147D2"/>
    <w:rsid w:val="00515728"/>
    <w:rsid w:val="00515F4A"/>
    <w:rsid w:val="005230DE"/>
    <w:rsid w:val="00523636"/>
    <w:rsid w:val="00527B15"/>
    <w:rsid w:val="00540DDA"/>
    <w:rsid w:val="00545DC6"/>
    <w:rsid w:val="00557ED3"/>
    <w:rsid w:val="00560F8A"/>
    <w:rsid w:val="00565607"/>
    <w:rsid w:val="00566766"/>
    <w:rsid w:val="00567A3B"/>
    <w:rsid w:val="005718B0"/>
    <w:rsid w:val="00583FF7"/>
    <w:rsid w:val="005849EC"/>
    <w:rsid w:val="00593416"/>
    <w:rsid w:val="00597E5C"/>
    <w:rsid w:val="005A4708"/>
    <w:rsid w:val="005A6649"/>
    <w:rsid w:val="005A72EF"/>
    <w:rsid w:val="005B176F"/>
    <w:rsid w:val="005B2413"/>
    <w:rsid w:val="005B5CE5"/>
    <w:rsid w:val="005C1ACC"/>
    <w:rsid w:val="005D1243"/>
    <w:rsid w:val="005D655A"/>
    <w:rsid w:val="005D7188"/>
    <w:rsid w:val="005E3614"/>
    <w:rsid w:val="005F6E85"/>
    <w:rsid w:val="005F7FD7"/>
    <w:rsid w:val="0060259D"/>
    <w:rsid w:val="00607494"/>
    <w:rsid w:val="006139FC"/>
    <w:rsid w:val="0061619D"/>
    <w:rsid w:val="0062152B"/>
    <w:rsid w:val="00631A6F"/>
    <w:rsid w:val="00633B48"/>
    <w:rsid w:val="006467EB"/>
    <w:rsid w:val="00655934"/>
    <w:rsid w:val="00657A75"/>
    <w:rsid w:val="006615D5"/>
    <w:rsid w:val="00662904"/>
    <w:rsid w:val="0066543F"/>
    <w:rsid w:val="00667C9C"/>
    <w:rsid w:val="006750CC"/>
    <w:rsid w:val="0068004B"/>
    <w:rsid w:val="006831A8"/>
    <w:rsid w:val="00685C94"/>
    <w:rsid w:val="00691A3D"/>
    <w:rsid w:val="00696CF9"/>
    <w:rsid w:val="006A00A7"/>
    <w:rsid w:val="006A6523"/>
    <w:rsid w:val="006B0DB2"/>
    <w:rsid w:val="006B609B"/>
    <w:rsid w:val="006B717D"/>
    <w:rsid w:val="006C3106"/>
    <w:rsid w:val="006D20B9"/>
    <w:rsid w:val="006D60D1"/>
    <w:rsid w:val="006F2DC0"/>
    <w:rsid w:val="006F4D3D"/>
    <w:rsid w:val="006F7D07"/>
    <w:rsid w:val="0070250E"/>
    <w:rsid w:val="00704B7E"/>
    <w:rsid w:val="00714F81"/>
    <w:rsid w:val="00716131"/>
    <w:rsid w:val="007258A8"/>
    <w:rsid w:val="007306B4"/>
    <w:rsid w:val="00733AE3"/>
    <w:rsid w:val="00734A1C"/>
    <w:rsid w:val="00735B3E"/>
    <w:rsid w:val="00740461"/>
    <w:rsid w:val="007411AC"/>
    <w:rsid w:val="007450F8"/>
    <w:rsid w:val="007516A2"/>
    <w:rsid w:val="007519DC"/>
    <w:rsid w:val="00756D13"/>
    <w:rsid w:val="00761075"/>
    <w:rsid w:val="0076276D"/>
    <w:rsid w:val="00763812"/>
    <w:rsid w:val="00765D67"/>
    <w:rsid w:val="00766F56"/>
    <w:rsid w:val="00774A51"/>
    <w:rsid w:val="00780EDC"/>
    <w:rsid w:val="00783576"/>
    <w:rsid w:val="00783AC6"/>
    <w:rsid w:val="00784156"/>
    <w:rsid w:val="007859D9"/>
    <w:rsid w:val="00787BA4"/>
    <w:rsid w:val="00792B49"/>
    <w:rsid w:val="00796663"/>
    <w:rsid w:val="007B342B"/>
    <w:rsid w:val="007B389D"/>
    <w:rsid w:val="007B63B9"/>
    <w:rsid w:val="007E27F7"/>
    <w:rsid w:val="007E3F72"/>
    <w:rsid w:val="007E4F09"/>
    <w:rsid w:val="007E522E"/>
    <w:rsid w:val="007F0E1A"/>
    <w:rsid w:val="007F492B"/>
    <w:rsid w:val="007F5D3C"/>
    <w:rsid w:val="00800232"/>
    <w:rsid w:val="008031D9"/>
    <w:rsid w:val="00803365"/>
    <w:rsid w:val="00805E30"/>
    <w:rsid w:val="0080687A"/>
    <w:rsid w:val="0080755A"/>
    <w:rsid w:val="00834E98"/>
    <w:rsid w:val="0083729E"/>
    <w:rsid w:val="00842354"/>
    <w:rsid w:val="00843E43"/>
    <w:rsid w:val="00844457"/>
    <w:rsid w:val="00844682"/>
    <w:rsid w:val="008577B9"/>
    <w:rsid w:val="00857DED"/>
    <w:rsid w:val="00864203"/>
    <w:rsid w:val="00896BB4"/>
    <w:rsid w:val="00897605"/>
    <w:rsid w:val="008A64F1"/>
    <w:rsid w:val="008A7001"/>
    <w:rsid w:val="008B2B78"/>
    <w:rsid w:val="008B4220"/>
    <w:rsid w:val="008C7495"/>
    <w:rsid w:val="008D040B"/>
    <w:rsid w:val="008D7F38"/>
    <w:rsid w:val="008E2603"/>
    <w:rsid w:val="008E67F6"/>
    <w:rsid w:val="008E79D8"/>
    <w:rsid w:val="008F37E9"/>
    <w:rsid w:val="008F750D"/>
    <w:rsid w:val="00910508"/>
    <w:rsid w:val="0091681B"/>
    <w:rsid w:val="009212CC"/>
    <w:rsid w:val="00922FE3"/>
    <w:rsid w:val="009234B8"/>
    <w:rsid w:val="00933CDB"/>
    <w:rsid w:val="009355DD"/>
    <w:rsid w:val="00942C42"/>
    <w:rsid w:val="00960B69"/>
    <w:rsid w:val="00961104"/>
    <w:rsid w:val="00962C8F"/>
    <w:rsid w:val="00963880"/>
    <w:rsid w:val="009708C6"/>
    <w:rsid w:val="00975CC7"/>
    <w:rsid w:val="00982F42"/>
    <w:rsid w:val="00983D2D"/>
    <w:rsid w:val="0098501D"/>
    <w:rsid w:val="009A1195"/>
    <w:rsid w:val="009A66CF"/>
    <w:rsid w:val="009C4D8C"/>
    <w:rsid w:val="009C6A78"/>
    <w:rsid w:val="009D2810"/>
    <w:rsid w:val="009D3B45"/>
    <w:rsid w:val="009D4559"/>
    <w:rsid w:val="009D5593"/>
    <w:rsid w:val="009D6FAF"/>
    <w:rsid w:val="009D718D"/>
    <w:rsid w:val="009D71FD"/>
    <w:rsid w:val="009E0DD1"/>
    <w:rsid w:val="009E343B"/>
    <w:rsid w:val="009F1F04"/>
    <w:rsid w:val="00A016E2"/>
    <w:rsid w:val="00A11635"/>
    <w:rsid w:val="00A11C17"/>
    <w:rsid w:val="00A130E5"/>
    <w:rsid w:val="00A137ED"/>
    <w:rsid w:val="00A147F8"/>
    <w:rsid w:val="00A154AC"/>
    <w:rsid w:val="00A2390B"/>
    <w:rsid w:val="00A25F16"/>
    <w:rsid w:val="00A3349B"/>
    <w:rsid w:val="00A37132"/>
    <w:rsid w:val="00A408CE"/>
    <w:rsid w:val="00A4238B"/>
    <w:rsid w:val="00A45710"/>
    <w:rsid w:val="00A4741C"/>
    <w:rsid w:val="00A56674"/>
    <w:rsid w:val="00A6292A"/>
    <w:rsid w:val="00A66333"/>
    <w:rsid w:val="00A679D6"/>
    <w:rsid w:val="00A729D9"/>
    <w:rsid w:val="00A73559"/>
    <w:rsid w:val="00A8715A"/>
    <w:rsid w:val="00A9016F"/>
    <w:rsid w:val="00A90285"/>
    <w:rsid w:val="00A91711"/>
    <w:rsid w:val="00A9426A"/>
    <w:rsid w:val="00AA754A"/>
    <w:rsid w:val="00AA78C6"/>
    <w:rsid w:val="00AB0D3D"/>
    <w:rsid w:val="00AB1D5A"/>
    <w:rsid w:val="00AB3609"/>
    <w:rsid w:val="00AC2BD1"/>
    <w:rsid w:val="00AC4A3F"/>
    <w:rsid w:val="00AD125A"/>
    <w:rsid w:val="00AD1802"/>
    <w:rsid w:val="00AD505D"/>
    <w:rsid w:val="00AD7D6E"/>
    <w:rsid w:val="00AE4E0E"/>
    <w:rsid w:val="00AF4834"/>
    <w:rsid w:val="00AF4EB1"/>
    <w:rsid w:val="00B03EEA"/>
    <w:rsid w:val="00B03FC8"/>
    <w:rsid w:val="00B03FEB"/>
    <w:rsid w:val="00B04305"/>
    <w:rsid w:val="00B11D05"/>
    <w:rsid w:val="00B154DF"/>
    <w:rsid w:val="00B16681"/>
    <w:rsid w:val="00B2089E"/>
    <w:rsid w:val="00B217EA"/>
    <w:rsid w:val="00B21E4A"/>
    <w:rsid w:val="00B239A8"/>
    <w:rsid w:val="00B25F5C"/>
    <w:rsid w:val="00B30350"/>
    <w:rsid w:val="00B341F7"/>
    <w:rsid w:val="00B41E36"/>
    <w:rsid w:val="00B43585"/>
    <w:rsid w:val="00B43BC1"/>
    <w:rsid w:val="00B44964"/>
    <w:rsid w:val="00B50D5E"/>
    <w:rsid w:val="00B604A0"/>
    <w:rsid w:val="00B6077F"/>
    <w:rsid w:val="00B70A42"/>
    <w:rsid w:val="00B7203A"/>
    <w:rsid w:val="00B773A5"/>
    <w:rsid w:val="00B82EC1"/>
    <w:rsid w:val="00B85661"/>
    <w:rsid w:val="00B86354"/>
    <w:rsid w:val="00B87C1C"/>
    <w:rsid w:val="00B93641"/>
    <w:rsid w:val="00B97875"/>
    <w:rsid w:val="00BB12FD"/>
    <w:rsid w:val="00BB7460"/>
    <w:rsid w:val="00BC0188"/>
    <w:rsid w:val="00BD115A"/>
    <w:rsid w:val="00BD742C"/>
    <w:rsid w:val="00BE0B3C"/>
    <w:rsid w:val="00BF0BC2"/>
    <w:rsid w:val="00BF389E"/>
    <w:rsid w:val="00BF7BE0"/>
    <w:rsid w:val="00C04505"/>
    <w:rsid w:val="00C12843"/>
    <w:rsid w:val="00C13755"/>
    <w:rsid w:val="00C16CF5"/>
    <w:rsid w:val="00C24A67"/>
    <w:rsid w:val="00C254F0"/>
    <w:rsid w:val="00C255F9"/>
    <w:rsid w:val="00C26CAD"/>
    <w:rsid w:val="00C276AA"/>
    <w:rsid w:val="00C324DF"/>
    <w:rsid w:val="00C344CF"/>
    <w:rsid w:val="00C36B90"/>
    <w:rsid w:val="00C41F2B"/>
    <w:rsid w:val="00C4634F"/>
    <w:rsid w:val="00C639F7"/>
    <w:rsid w:val="00C63F78"/>
    <w:rsid w:val="00C7724A"/>
    <w:rsid w:val="00C8635B"/>
    <w:rsid w:val="00C866F1"/>
    <w:rsid w:val="00C9482B"/>
    <w:rsid w:val="00C969AD"/>
    <w:rsid w:val="00C9747D"/>
    <w:rsid w:val="00CA1813"/>
    <w:rsid w:val="00CA3ACE"/>
    <w:rsid w:val="00CA7AF5"/>
    <w:rsid w:val="00CB2477"/>
    <w:rsid w:val="00CB3E4B"/>
    <w:rsid w:val="00CB4100"/>
    <w:rsid w:val="00CB46AB"/>
    <w:rsid w:val="00CB47C6"/>
    <w:rsid w:val="00CB651C"/>
    <w:rsid w:val="00CC045E"/>
    <w:rsid w:val="00CC3D6D"/>
    <w:rsid w:val="00CC4901"/>
    <w:rsid w:val="00CD3D8F"/>
    <w:rsid w:val="00CE11B6"/>
    <w:rsid w:val="00CF0580"/>
    <w:rsid w:val="00CF24AE"/>
    <w:rsid w:val="00CF31AB"/>
    <w:rsid w:val="00CF4CB4"/>
    <w:rsid w:val="00D0753E"/>
    <w:rsid w:val="00D1243B"/>
    <w:rsid w:val="00D31603"/>
    <w:rsid w:val="00D329EC"/>
    <w:rsid w:val="00D3344A"/>
    <w:rsid w:val="00D36CBF"/>
    <w:rsid w:val="00D452FF"/>
    <w:rsid w:val="00D4573E"/>
    <w:rsid w:val="00D51FEE"/>
    <w:rsid w:val="00D65F41"/>
    <w:rsid w:val="00D7141B"/>
    <w:rsid w:val="00D725AE"/>
    <w:rsid w:val="00D76C53"/>
    <w:rsid w:val="00D81CC8"/>
    <w:rsid w:val="00D82B18"/>
    <w:rsid w:val="00D954E8"/>
    <w:rsid w:val="00D95D80"/>
    <w:rsid w:val="00DB3318"/>
    <w:rsid w:val="00DD0EEA"/>
    <w:rsid w:val="00DD32AC"/>
    <w:rsid w:val="00DE0ACA"/>
    <w:rsid w:val="00DE1BA2"/>
    <w:rsid w:val="00DF7872"/>
    <w:rsid w:val="00E050CC"/>
    <w:rsid w:val="00E104C4"/>
    <w:rsid w:val="00E108D3"/>
    <w:rsid w:val="00E11B1F"/>
    <w:rsid w:val="00E12FB3"/>
    <w:rsid w:val="00E14FBC"/>
    <w:rsid w:val="00E16E9F"/>
    <w:rsid w:val="00E3179F"/>
    <w:rsid w:val="00E327A3"/>
    <w:rsid w:val="00E44AB3"/>
    <w:rsid w:val="00E52D0F"/>
    <w:rsid w:val="00E5332F"/>
    <w:rsid w:val="00E540EC"/>
    <w:rsid w:val="00E54B94"/>
    <w:rsid w:val="00E60AE8"/>
    <w:rsid w:val="00E63EF4"/>
    <w:rsid w:val="00E64083"/>
    <w:rsid w:val="00E6564D"/>
    <w:rsid w:val="00E65EA6"/>
    <w:rsid w:val="00E668CC"/>
    <w:rsid w:val="00E70D33"/>
    <w:rsid w:val="00E75CB9"/>
    <w:rsid w:val="00E767B4"/>
    <w:rsid w:val="00E77840"/>
    <w:rsid w:val="00E84E78"/>
    <w:rsid w:val="00E8687D"/>
    <w:rsid w:val="00E9162F"/>
    <w:rsid w:val="00E916CE"/>
    <w:rsid w:val="00E93466"/>
    <w:rsid w:val="00EA4477"/>
    <w:rsid w:val="00EA4B7D"/>
    <w:rsid w:val="00EA522F"/>
    <w:rsid w:val="00EA7BCD"/>
    <w:rsid w:val="00EB068C"/>
    <w:rsid w:val="00EB4F8F"/>
    <w:rsid w:val="00EB5925"/>
    <w:rsid w:val="00EC4F03"/>
    <w:rsid w:val="00EE0DE2"/>
    <w:rsid w:val="00EE385B"/>
    <w:rsid w:val="00EF154E"/>
    <w:rsid w:val="00EF26F3"/>
    <w:rsid w:val="00EF7CEC"/>
    <w:rsid w:val="00F01E6E"/>
    <w:rsid w:val="00F057E5"/>
    <w:rsid w:val="00F074A0"/>
    <w:rsid w:val="00F110F5"/>
    <w:rsid w:val="00F218E4"/>
    <w:rsid w:val="00F262EB"/>
    <w:rsid w:val="00F321CC"/>
    <w:rsid w:val="00F3317A"/>
    <w:rsid w:val="00F33636"/>
    <w:rsid w:val="00F33921"/>
    <w:rsid w:val="00F3420B"/>
    <w:rsid w:val="00F34CDB"/>
    <w:rsid w:val="00F3522B"/>
    <w:rsid w:val="00F36ED0"/>
    <w:rsid w:val="00F45C98"/>
    <w:rsid w:val="00F4655F"/>
    <w:rsid w:val="00F61ADC"/>
    <w:rsid w:val="00F64E0B"/>
    <w:rsid w:val="00F66226"/>
    <w:rsid w:val="00F725F3"/>
    <w:rsid w:val="00F767E4"/>
    <w:rsid w:val="00F8024D"/>
    <w:rsid w:val="00F82F07"/>
    <w:rsid w:val="00F87BDE"/>
    <w:rsid w:val="00F91FB4"/>
    <w:rsid w:val="00FA0502"/>
    <w:rsid w:val="00FA2098"/>
    <w:rsid w:val="00FA24C1"/>
    <w:rsid w:val="00FA585E"/>
    <w:rsid w:val="00FB2C3C"/>
    <w:rsid w:val="00FB5660"/>
    <w:rsid w:val="00FC1893"/>
    <w:rsid w:val="00FC276A"/>
    <w:rsid w:val="00FD010F"/>
    <w:rsid w:val="00FD2988"/>
    <w:rsid w:val="00FD53F1"/>
    <w:rsid w:val="00FD6178"/>
    <w:rsid w:val="00FE33C9"/>
    <w:rsid w:val="00FF2BB6"/>
    <w:rsid w:val="00FF760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04A069"/>
  <w14:defaultImageDpi w14:val="96"/>
  <w15:chartTrackingRefBased/>
  <w15:docId w15:val="{CC1E9105-3602-7A49-9B07-74EBB9B9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Calibri"/>
      <w:sz w:val="22"/>
      <w:szCs w:val="22"/>
      <w:lang w:val="en-US" w:eastAsia="en-US"/>
    </w:rPr>
  </w:style>
  <w:style w:type="paragraph" w:styleId="Heading2">
    <w:name w:val="heading 2"/>
    <w:basedOn w:val="Normal"/>
    <w:next w:val="Normal"/>
    <w:link w:val="Heading2Char"/>
    <w:qFormat/>
    <w:pPr>
      <w:keepNext/>
      <w:spacing w:before="240" w:after="60"/>
      <w:outlineLvl w:val="1"/>
    </w:pPr>
    <w:rPr>
      <w:rFonts w:ascii="Cambria" w:eastAsia="Times New Roman" w:hAnsi="Cambria" w:cs="Cambria"/>
      <w:b/>
      <w:bCs/>
      <w:i/>
      <w:iCs/>
      <w:sz w:val="28"/>
      <w:szCs w:val="28"/>
    </w:rPr>
  </w:style>
  <w:style w:type="paragraph" w:styleId="Heading3">
    <w:name w:val="heading 3"/>
    <w:basedOn w:val="Normal"/>
    <w:next w:val="Normal"/>
    <w:link w:val="Heading3Char"/>
    <w:qFormat/>
    <w:pPr>
      <w:keepNext/>
      <w:spacing w:after="0" w:line="240" w:lineRule="auto"/>
      <w:jc w:val="center"/>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rPr>
      <w:rFonts w:ascii="Calibri" w:eastAsia="Calibri" w:hAnsi="Calibri" w:cs="Times New Roman"/>
    </w:rPr>
  </w:style>
  <w:style w:type="paragraph" w:styleId="Header">
    <w:name w:val="header"/>
    <w:basedOn w:val="Normal"/>
    <w:link w:val="HeaderChar"/>
    <w:pPr>
      <w:tabs>
        <w:tab w:val="center" w:pos="4680"/>
        <w:tab w:val="right" w:pos="9360"/>
      </w:tabs>
      <w:spacing w:after="0" w:line="240" w:lineRule="auto"/>
    </w:pPr>
    <w:rPr>
      <w:rFonts w:cs="Times New Roman"/>
    </w:rPr>
  </w:style>
  <w:style w:type="character" w:customStyle="1" w:styleId="FooterChar">
    <w:name w:val="Footer Char"/>
    <w:link w:val="Footer"/>
    <w:rPr>
      <w:rFonts w:ascii="Calibri" w:eastAsia="Calibri" w:hAnsi="Calibri" w:cs="Times New Roman"/>
    </w:rPr>
  </w:style>
  <w:style w:type="paragraph" w:styleId="Footer">
    <w:name w:val="footer"/>
    <w:basedOn w:val="Normal"/>
    <w:link w:val="FooterChar"/>
    <w:pPr>
      <w:tabs>
        <w:tab w:val="center" w:pos="4680"/>
        <w:tab w:val="right" w:pos="9360"/>
      </w:tabs>
      <w:spacing w:after="0" w:line="240" w:lineRule="auto"/>
    </w:pPr>
    <w:rPr>
      <w:rFonts w:cs="Times New Roman"/>
    </w:rPr>
  </w:style>
  <w:style w:type="character" w:customStyle="1" w:styleId="TitleChar">
    <w:name w:val="Title Char"/>
    <w:link w:val="Title"/>
    <w:rPr>
      <w:rFonts w:ascii="Times New Roman" w:eastAsia="Calibri" w:hAnsi="Times New Roman" w:cs="Times New Roman"/>
      <w:sz w:val="24"/>
      <w:szCs w:val="24"/>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sz w:val="24"/>
      <w:szCs w:val="24"/>
    </w:rPr>
  </w:style>
  <w:style w:type="character" w:styleId="Hyperlink">
    <w:name w:val="Hyperlink"/>
    <w:rPr>
      <w:rFonts w:ascii="Calibri" w:eastAsia="Calibri" w:hAnsi="Calibri" w:cs="Times New Roman"/>
      <w:color w:val="0000FF"/>
      <w:u w:val="single"/>
    </w:rPr>
  </w:style>
  <w:style w:type="character" w:customStyle="1" w:styleId="PlainTextChar">
    <w:name w:val="Plain Text Char"/>
    <w:link w:val="PlainText"/>
    <w:rPr>
      <w:rFonts w:ascii="Courier" w:eastAsia="Times New Roman" w:hAnsi="Courier" w:cs="Courier"/>
      <w:sz w:val="21"/>
      <w:szCs w:val="21"/>
    </w:rPr>
  </w:style>
  <w:style w:type="paragraph" w:styleId="PlainText">
    <w:name w:val="Plain Text"/>
    <w:basedOn w:val="Normal"/>
    <w:link w:val="PlainTextChar"/>
    <w:pPr>
      <w:spacing w:after="0" w:line="240" w:lineRule="auto"/>
    </w:pPr>
    <w:rPr>
      <w:rFonts w:ascii="Courier" w:hAnsi="Courier" w:cs="Courier"/>
      <w:sz w:val="21"/>
      <w:szCs w:val="21"/>
    </w:rPr>
  </w:style>
  <w:style w:type="character" w:customStyle="1" w:styleId="hps">
    <w:name w:val="hps"/>
    <w:rPr>
      <w:rFonts w:ascii="Calibri" w:eastAsia="Calibri" w:hAnsi="Calibri" w:cs="Times New Roman"/>
    </w:rPr>
  </w:style>
  <w:style w:type="character" w:customStyle="1" w:styleId="Heading2Char">
    <w:name w:val="Heading 2 Char"/>
    <w:link w:val="Heading2"/>
    <w:rPr>
      <w:rFonts w:ascii="Cambria" w:eastAsia="Calibri" w:hAnsi="Cambria" w:cs="Cambria"/>
      <w:b/>
      <w:bCs/>
      <w:i/>
      <w:iCs/>
      <w:sz w:val="28"/>
      <w:szCs w:val="28"/>
    </w:rPr>
  </w:style>
  <w:style w:type="character" w:customStyle="1" w:styleId="Heading3Char">
    <w:name w:val="Heading 3 Char"/>
    <w:link w:val="Heading3"/>
    <w:rPr>
      <w:rFonts w:ascii="Times New Roman" w:eastAsia="Calibri" w:hAnsi="Times New Roman" w:cs="Times New Roman"/>
      <w:b/>
      <w:bCs/>
      <w:sz w:val="24"/>
      <w:szCs w:val="24"/>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eastAsia="Calibri" w:hAnsi="Tahoma" w:cs="Tahoma"/>
      <w:sz w:val="16"/>
      <w:szCs w:val="16"/>
    </w:rPr>
  </w:style>
  <w:style w:type="character" w:styleId="CommentReference">
    <w:name w:val="annotation reference"/>
    <w:rPr>
      <w:rFonts w:ascii="Calibri" w:eastAsia="Calibri" w:hAnsi="Calibri" w:cs="Times New Roman"/>
      <w:sz w:val="16"/>
      <w:szCs w:val="16"/>
    </w:rPr>
  </w:style>
  <w:style w:type="paragraph" w:styleId="CommentText">
    <w:name w:val="annotation text"/>
    <w:basedOn w:val="Normal"/>
    <w:link w:val="CommentTextChar"/>
    <w:rPr>
      <w:rFonts w:cs="Times New Roman"/>
      <w:sz w:val="20"/>
      <w:szCs w:val="20"/>
    </w:rPr>
  </w:style>
  <w:style w:type="character" w:customStyle="1" w:styleId="CommentTextChar">
    <w:name w:val="Comment Text Char"/>
    <w:link w:val="CommentText"/>
    <w:rPr>
      <w:rFonts w:ascii="Calibri" w:eastAsia="Calibri" w:hAnsi="Calibri" w:cs="Times New Roman"/>
      <w:lang w:val="en-US"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alibri" w:eastAsia="Calibri" w:hAnsi="Calibri" w:cs="Times New Roman"/>
      <w:b/>
      <w:bCs/>
      <w:lang w:val="en-US" w:eastAsia="en-US"/>
    </w:rPr>
  </w:style>
  <w:style w:type="paragraph" w:styleId="Revision">
    <w:name w:val="Revision"/>
    <w:rPr>
      <w:rFonts w:cs="Calibri"/>
      <w:sz w:val="22"/>
      <w:szCs w:val="22"/>
      <w:lang w:val="en-US" w:eastAsia="en-US"/>
    </w:rPr>
  </w:style>
  <w:style w:type="paragraph" w:customStyle="1" w:styleId="CM1">
    <w:name w:val="CM1"/>
    <w:basedOn w:val="Normal"/>
    <w:next w:val="Normal"/>
    <w:pPr>
      <w:autoSpaceDE w:val="0"/>
      <w:autoSpaceDN w:val="0"/>
      <w:adjustRightInd w:val="0"/>
      <w:spacing w:after="0" w:line="276" w:lineRule="atLeast"/>
    </w:pPr>
    <w:rPr>
      <w:rFonts w:ascii="Times New Roman" w:eastAsia="MS Mincho" w:hAnsi="Times New Roman" w:cs="Times New Roman"/>
      <w:sz w:val="24"/>
      <w:szCs w:val="24"/>
    </w:rPr>
  </w:style>
  <w:style w:type="character" w:styleId="Emphasis">
    <w:name w:val="Emphasis"/>
    <w:qFormat/>
    <w:rPr>
      <w:rFonts w:ascii="Calibri" w:eastAsia="Calibri" w:hAnsi="Calibri" w:cs="Times New Roman"/>
      <w:i/>
      <w:iCs/>
    </w:rPr>
  </w:style>
  <w:style w:type="character" w:customStyle="1" w:styleId="apple-style-span">
    <w:name w:val="apple-style-span"/>
    <w:rPr>
      <w:rFonts w:ascii="Calibri" w:eastAsia="Calibri" w:hAnsi="Calibri" w:cs="Times New Roman"/>
    </w:rPr>
  </w:style>
  <w:style w:type="character" w:customStyle="1" w:styleId="apple-converted-space">
    <w:name w:val="apple-converted-space"/>
    <w:rPr>
      <w:rFonts w:ascii="Calibri" w:eastAsia="Calibri" w:hAnsi="Calibri" w:cs="Times New Roman"/>
    </w:rPr>
  </w:style>
  <w:style w:type="paragraph" w:customStyle="1" w:styleId="Text">
    <w:name w:val="Text"/>
    <w:basedOn w:val="Normal"/>
    <w:pPr>
      <w:widowControl w:val="0"/>
      <w:autoSpaceDE w:val="0"/>
      <w:autoSpaceDN w:val="0"/>
      <w:spacing w:after="0" w:line="251" w:lineRule="auto"/>
      <w:ind w:firstLine="202"/>
      <w:jc w:val="both"/>
    </w:pPr>
    <w:rPr>
      <w:rFonts w:ascii="Times New Roman" w:eastAsia="MS Mincho" w:hAnsi="Times New Roman" w:cs="Times New Roman"/>
      <w:sz w:val="20"/>
      <w:szCs w:val="20"/>
    </w:rPr>
  </w:style>
  <w:style w:type="paragraph" w:styleId="BodyText2">
    <w:name w:val="Body Text 2"/>
    <w:basedOn w:val="Normal"/>
    <w:link w:val="BodyText2Char"/>
    <w:pPr>
      <w:tabs>
        <w:tab w:val="left" w:pos="340"/>
      </w:tabs>
      <w:spacing w:after="0" w:line="240" w:lineRule="auto"/>
      <w:jc w:val="both"/>
    </w:pPr>
    <w:rPr>
      <w:rFonts w:ascii="Times New Roman" w:eastAsia="MS Mincho" w:hAnsi="Times New Roman" w:cs="Times New Roman"/>
      <w:sz w:val="20"/>
      <w:szCs w:val="20"/>
    </w:rPr>
  </w:style>
  <w:style w:type="character" w:customStyle="1" w:styleId="BodyText2Char">
    <w:name w:val="Body Text 2 Char"/>
    <w:link w:val="BodyText2"/>
    <w:rPr>
      <w:rFonts w:ascii="Times New Roman" w:eastAsia="MS Mincho" w:hAnsi="Times New Roman" w:cs="Times New Roman"/>
      <w:snapToGrid w:val="0"/>
    </w:rPr>
  </w:style>
  <w:style w:type="paragraph" w:styleId="BodyTextIndent">
    <w:name w:val="Body Text Indent"/>
    <w:basedOn w:val="Normal"/>
    <w:link w:val="BodyTextIndentChar"/>
    <w:pPr>
      <w:spacing w:after="120"/>
      <w:ind w:left="360"/>
    </w:pPr>
    <w:rPr>
      <w:rFonts w:cs="Times New Roman"/>
    </w:rPr>
  </w:style>
  <w:style w:type="character" w:customStyle="1" w:styleId="BodyTextIndentChar">
    <w:name w:val="Body Text Indent Char"/>
    <w:link w:val="BodyTextIndent"/>
    <w:rPr>
      <w:rFonts w:ascii="Calibri" w:eastAsia="Calibri" w:hAnsi="Calibri" w:cs="Times New Roman"/>
      <w:sz w:val="22"/>
      <w:szCs w:val="22"/>
    </w:rPr>
  </w:style>
  <w:style w:type="character" w:customStyle="1" w:styleId="longtext">
    <w:name w:val="long_text"/>
    <w:rPr>
      <w:rFonts w:ascii="Calibri" w:eastAsia="Calibri" w:hAnsi="Calibri" w:cs="Times New Roman"/>
    </w:rPr>
  </w:style>
  <w:style w:type="paragraph" w:styleId="ListParagraph">
    <w:name w:val="List Paragraph"/>
    <w:basedOn w:val="Normal"/>
    <w:qFormat/>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pPr>
      <w:spacing w:after="120"/>
    </w:pPr>
    <w:rPr>
      <w:rFonts w:cs="Times New Roman"/>
    </w:rPr>
  </w:style>
  <w:style w:type="character" w:customStyle="1" w:styleId="BodyTextChar">
    <w:name w:val="Body Text Char"/>
    <w:link w:val="BodyText"/>
    <w:rPr>
      <w:rFonts w:ascii="Calibri" w:eastAsia="Calibri" w:hAnsi="Calibri" w:cs="Times New Roman"/>
      <w:sz w:val="22"/>
      <w:szCs w:val="22"/>
    </w:rPr>
  </w:style>
  <w:style w:type="paragraph" w:styleId="Subtitle">
    <w:name w:val="Subtitle"/>
    <w:basedOn w:val="Normal"/>
    <w:link w:val="SubtitleChar"/>
    <w:qFormat/>
    <w:pPr>
      <w:spacing w:after="0" w:line="240" w:lineRule="auto"/>
      <w:jc w:val="center"/>
    </w:pPr>
    <w:rPr>
      <w:rFonts w:ascii="Comic Sans MS" w:eastAsia="Times New Roman" w:hAnsi="Comic Sans MS" w:cs="Comic Sans MS"/>
      <w:b/>
      <w:bCs/>
      <w:sz w:val="24"/>
      <w:szCs w:val="24"/>
    </w:rPr>
  </w:style>
  <w:style w:type="character" w:customStyle="1" w:styleId="SubtitleChar">
    <w:name w:val="Subtitle Char"/>
    <w:link w:val="Subtitle"/>
    <w:rPr>
      <w:rFonts w:ascii="Comic Sans MS" w:eastAsia="Calibri" w:hAnsi="Comic Sans MS" w:cs="Comic Sans MS"/>
      <w:b/>
      <w:bCs/>
      <w:sz w:val="24"/>
      <w:szCs w:val="24"/>
    </w:rPr>
  </w:style>
  <w:style w:type="character" w:customStyle="1" w:styleId="atn">
    <w:name w:val="atn"/>
    <w:rPr>
      <w:rFonts w:ascii="Calibri" w:eastAsia="Calibri" w:hAnsi="Calibri" w:cs="Times New Roman"/>
    </w:rPr>
  </w:style>
  <w:style w:type="character" w:customStyle="1" w:styleId="shorttext">
    <w:name w:val="short_text"/>
    <w:rPr>
      <w:rFonts w:ascii="Calibri" w:eastAsia="Calibri" w:hAnsi="Calibri" w:cs="Times New Roman"/>
    </w:rPr>
  </w:style>
  <w:style w:type="paragraph" w:customStyle="1" w:styleId="BasicParagraph">
    <w:name w:val="[Basic Paragraph]"/>
    <w:basedOn w:val="Normal"/>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LineNumber">
    <w:name w:val="line number"/>
    <w:rPr>
      <w:rFonts w:ascii="Calibri" w:eastAsia="Calibri" w:hAnsi="Calibri" w:cs="Times New Roman"/>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Pr>
      <w:rFonts w:ascii="Calibri" w:eastAsia="Calibri" w:hAnsi="Calibri" w:cs="Times New Roman"/>
      <w:b/>
      <w:bCs/>
    </w:rPr>
  </w:style>
  <w:style w:type="character" w:customStyle="1" w:styleId="UnresolvedMention1">
    <w:name w:val="Unresolved Mention1"/>
    <w:rPr>
      <w:rFonts w:ascii="Calibri" w:eastAsia="Calibri" w:hAnsi="Calibri" w:cs="Times New Roman"/>
      <w:color w:val="605E5C"/>
      <w:shd w:val="clear" w:color="auto" w:fill="E1DFDD"/>
    </w:rPr>
  </w:style>
  <w:style w:type="character" w:styleId="UnresolvedMention">
    <w:name w:val="Unresolved Mention"/>
    <w:basedOn w:val="DefaultParagraphFont"/>
    <w:uiPriority w:val="99"/>
    <w:semiHidden/>
    <w:unhideWhenUsed/>
    <w:rsid w:val="0068004B"/>
    <w:rPr>
      <w:color w:val="605E5C"/>
      <w:shd w:val="clear" w:color="auto" w:fill="E1DFDD"/>
    </w:rPr>
  </w:style>
  <w:style w:type="paragraph" w:customStyle="1" w:styleId="Reference">
    <w:name w:val="Reference"/>
    <w:rsid w:val="0068004B"/>
    <w:pPr>
      <w:widowControl w:val="0"/>
      <w:numPr>
        <w:numId w:val="35"/>
      </w:numPr>
      <w:tabs>
        <w:tab w:val="clear" w:pos="0"/>
        <w:tab w:val="left" w:pos="567"/>
      </w:tabs>
      <w:ind w:left="851" w:hanging="851"/>
      <w:jc w:val="both"/>
    </w:pPr>
    <w:rPr>
      <w:rFonts w:ascii="Times" w:eastAsia="Times New Roman" w:hAnsi="Times"/>
      <w:iCs/>
      <w:noProof/>
      <w:color w:val="000000"/>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15</Pages>
  <Words>4923</Words>
  <Characters>28066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Geografi UGM</Company>
  <LinksUpToDate>false</LinksUpToDate>
  <CharactersWithSpaces>32924</CharactersWithSpaces>
  <SharedDoc>false</SharedDoc>
  <HLinks>
    <vt:vector size="6" baseType="variant">
      <vt:variant>
        <vt:i4>1441876</vt:i4>
      </vt:variant>
      <vt:variant>
        <vt:i4>0</vt:i4>
      </vt:variant>
      <vt:variant>
        <vt:i4>0</vt:i4>
      </vt:variant>
      <vt:variant>
        <vt:i4>5</vt:i4>
      </vt:variant>
      <vt:variant>
        <vt:lpwstr>mailto:harini_rika@yahoo.co.id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Fak_geografi</dc:creator>
  <cp:keywords/>
  <cp:lastModifiedBy>User</cp:lastModifiedBy>
  <cp:revision>4</cp:revision>
  <cp:lastPrinted>2015-12-17T07:51:00Z</cp:lastPrinted>
  <dcterms:created xsi:type="dcterms:W3CDTF">2019-09-22T23:00:00Z</dcterms:created>
  <dcterms:modified xsi:type="dcterms:W3CDTF">2019-09-22T23:46:00Z</dcterms:modified>
</cp:coreProperties>
</file>